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D3" w:rsidRDefault="005909D3"/>
    <w:p w:rsidR="0080642E" w:rsidRPr="0080642E" w:rsidRDefault="0080642E" w:rsidP="00806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дошкольное образовательное учреждение </w:t>
      </w:r>
    </w:p>
    <w:p w:rsidR="0080642E" w:rsidRPr="0080642E" w:rsidRDefault="0080642E" w:rsidP="00806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№ 1 «РОМАШКА» С. </w:t>
      </w:r>
      <w:proofErr w:type="gramStart"/>
      <w:r w:rsidRPr="0080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САРЫ-СУ</w:t>
      </w:r>
      <w:proofErr w:type="gramEnd"/>
      <w:r w:rsidRPr="0080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ШЕЛКОВСКОГО МУНИЦИПАЛЬНОГО РАЙОНА»</w:t>
      </w:r>
    </w:p>
    <w:p w:rsidR="0080642E" w:rsidRPr="0080642E" w:rsidRDefault="0080642E" w:rsidP="00806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642E" w:rsidRPr="0080642E" w:rsidRDefault="0080642E" w:rsidP="008064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4252"/>
      </w:tblGrid>
      <w:tr w:rsidR="0080642E" w:rsidRPr="0080642E" w:rsidTr="00B41D56">
        <w:trPr>
          <w:trHeight w:val="1837"/>
        </w:trPr>
        <w:tc>
          <w:tcPr>
            <w:tcW w:w="4995" w:type="dxa"/>
            <w:shd w:val="clear" w:color="auto" w:fill="auto"/>
          </w:tcPr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ПРИНЯТ</w:t>
            </w: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педагогического совета</w:t>
            </w: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(протокол от 08.04.2024г.№ 4)</w:t>
            </w: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642E" w:rsidRPr="0080642E" w:rsidRDefault="0080642E" w:rsidP="008064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приказом ГБДОУ №1 «Ромашка»</w:t>
            </w: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с.Сары</w:t>
            </w:r>
            <w:proofErr w:type="spellEnd"/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-Су </w:t>
            </w:r>
            <w:proofErr w:type="spellStart"/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 xml:space="preserve">от 08.04.2024г. </w:t>
            </w:r>
            <w:proofErr w:type="gramStart"/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№  20</w:t>
            </w:r>
            <w:proofErr w:type="gramEnd"/>
            <w:r w:rsidRPr="0080642E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-од</w:t>
            </w: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0642E" w:rsidRPr="0080642E" w:rsidRDefault="0080642E" w:rsidP="008064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0642E" w:rsidRPr="0080642E" w:rsidRDefault="0080642E" w:rsidP="0080642E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642E" w:rsidRPr="0080642E" w:rsidRDefault="0080642E" w:rsidP="0080642E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642E" w:rsidRPr="0080642E" w:rsidRDefault="0080642E" w:rsidP="0080642E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642E" w:rsidRPr="0080642E" w:rsidRDefault="0080642E" w:rsidP="0080642E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642E" w:rsidRPr="0080642E" w:rsidRDefault="0080642E" w:rsidP="0080642E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642E" w:rsidRPr="0080642E" w:rsidRDefault="0080642E" w:rsidP="0080642E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80642E" w:rsidRPr="0080642E" w:rsidRDefault="0080642E" w:rsidP="0080642E">
      <w:pPr>
        <w:widowControl w:val="0"/>
        <w:tabs>
          <w:tab w:val="left" w:pos="330"/>
        </w:tabs>
        <w:autoSpaceDE w:val="0"/>
        <w:autoSpaceDN w:val="0"/>
        <w:spacing w:after="0" w:line="240" w:lineRule="auto"/>
        <w:ind w:right="48"/>
        <w:rPr>
          <w:rFonts w:ascii="Calibri" w:eastAsia="Times New Roman" w:hAnsi="Calibri" w:cs="Times New Roman"/>
          <w:sz w:val="28"/>
          <w:szCs w:val="28"/>
        </w:rPr>
      </w:pPr>
    </w:p>
    <w:p w:rsidR="0080642E" w:rsidRPr="0080642E" w:rsidRDefault="0080642E" w:rsidP="0080642E">
      <w:pPr>
        <w:tabs>
          <w:tab w:val="left" w:pos="4111"/>
        </w:tabs>
        <w:spacing w:after="0" w:line="240" w:lineRule="auto"/>
        <w:ind w:left="-426" w:right="48"/>
        <w:jc w:val="center"/>
        <w:rPr>
          <w:rFonts w:ascii="Calibri" w:eastAsia="Calibri" w:hAnsi="Calibri" w:cs="Times New Roman"/>
          <w:sz w:val="28"/>
          <w:szCs w:val="28"/>
        </w:rPr>
      </w:pPr>
    </w:p>
    <w:p w:rsidR="0080642E" w:rsidRPr="0080642E" w:rsidRDefault="0080642E" w:rsidP="0080642E">
      <w:pPr>
        <w:widowControl w:val="0"/>
        <w:spacing w:after="0" w:line="269" w:lineRule="auto"/>
        <w:ind w:left="118" w:firstLine="705"/>
        <w:contextualSpacing/>
        <w:jc w:val="center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</w:pPr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Отчет</w:t>
      </w:r>
    </w:p>
    <w:p w:rsidR="0080642E" w:rsidRPr="0080642E" w:rsidRDefault="0080642E" w:rsidP="0080642E">
      <w:pPr>
        <w:widowControl w:val="0"/>
        <w:spacing w:after="0" w:line="269" w:lineRule="auto"/>
        <w:ind w:left="118" w:firstLine="705"/>
        <w:contextualSpacing/>
        <w:jc w:val="center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</w:pPr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о результатах </w:t>
      </w:r>
      <w:proofErr w:type="spellStart"/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80642E" w:rsidRPr="0080642E" w:rsidRDefault="0080642E" w:rsidP="0080642E">
      <w:pPr>
        <w:widowControl w:val="0"/>
        <w:spacing w:after="0" w:line="269" w:lineRule="auto"/>
        <w:ind w:left="118" w:firstLine="705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Государственного бюджетного дошкольного образовательного учреждения</w:t>
      </w:r>
    </w:p>
    <w:p w:rsidR="0080642E" w:rsidRPr="0080642E" w:rsidRDefault="0080642E" w:rsidP="0080642E">
      <w:pPr>
        <w:widowControl w:val="0"/>
        <w:spacing w:after="0" w:line="269" w:lineRule="auto"/>
        <w:ind w:left="118" w:firstLine="705"/>
        <w:contextualSpacing/>
        <w:jc w:val="center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</w:pPr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Детский сад №1«Ромашка» </w:t>
      </w:r>
      <w:proofErr w:type="spellStart"/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с.Сары</w:t>
      </w:r>
      <w:proofErr w:type="spellEnd"/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-Су</w:t>
      </w:r>
    </w:p>
    <w:p w:rsidR="0080642E" w:rsidRPr="0080642E" w:rsidRDefault="0080642E" w:rsidP="0080642E">
      <w:pPr>
        <w:widowControl w:val="0"/>
        <w:spacing w:after="0" w:line="269" w:lineRule="auto"/>
        <w:ind w:left="118" w:firstLine="705"/>
        <w:contextualSpacing/>
        <w:jc w:val="center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Шелковского</w:t>
      </w:r>
      <w:proofErr w:type="spellEnd"/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0642E" w:rsidRPr="0080642E" w:rsidRDefault="0080642E" w:rsidP="0080642E">
      <w:pPr>
        <w:widowControl w:val="0"/>
        <w:spacing w:after="0" w:line="269" w:lineRule="auto"/>
        <w:ind w:left="118" w:firstLine="705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за 2023 год</w:t>
      </w:r>
    </w:p>
    <w:p w:rsidR="0080642E" w:rsidRPr="0080642E" w:rsidRDefault="0080642E" w:rsidP="0080642E">
      <w:pPr>
        <w:spacing w:after="309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42E" w:rsidRPr="0080642E" w:rsidRDefault="0080642E" w:rsidP="0080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0642E" w:rsidRPr="0080642E" w:rsidRDefault="0080642E" w:rsidP="0080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0642E" w:rsidRPr="0080642E" w:rsidRDefault="0080642E" w:rsidP="0080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642E" w:rsidRPr="0080642E" w:rsidRDefault="0080642E" w:rsidP="0080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0642E" w:rsidRPr="0080642E" w:rsidRDefault="0080642E" w:rsidP="0080642E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tabs>
          <w:tab w:val="left" w:pos="5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tabs>
          <w:tab w:val="left" w:pos="25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642E" w:rsidRPr="0080642E" w:rsidRDefault="0080642E" w:rsidP="0080642E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с.Сары</w:t>
      </w:r>
      <w:proofErr w:type="spellEnd"/>
      <w:r w:rsidRPr="0080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 – 2024г</w:t>
      </w:r>
      <w:r w:rsidRPr="0080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Аналитическая часть</w:t>
      </w:r>
    </w:p>
    <w:p w:rsidR="0080642E" w:rsidRPr="0080642E" w:rsidRDefault="0080642E" w:rsidP="0080642E">
      <w:pPr>
        <w:spacing w:after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197" w:right="46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результатах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</w:t>
      </w:r>
      <w:proofErr w:type="gram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 образовательного</w:t>
      </w:r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«Детский сад №1 «Ромашка»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с.Сары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-Су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Шелковского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составлен в соответствии с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 по состоянию на 1 января 2023 года. </w:t>
      </w:r>
    </w:p>
    <w:p w:rsidR="0080642E" w:rsidRPr="0080642E" w:rsidRDefault="0080642E" w:rsidP="0080642E">
      <w:pPr>
        <w:spacing w:after="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keepNext/>
        <w:keepLines/>
        <w:spacing w:after="0"/>
        <w:ind w:left="2330" w:right="252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 об образовательной организации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149" w:type="dxa"/>
        <w:tblInd w:w="117" w:type="dxa"/>
        <w:tblCellMar>
          <w:top w:w="18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6426"/>
      </w:tblGrid>
      <w:tr w:rsidR="0080642E" w:rsidRPr="0080642E" w:rsidTr="00B41D56">
        <w:trPr>
          <w:trHeight w:val="994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образовательной организации </w:t>
            </w:r>
          </w:p>
        </w:tc>
        <w:tc>
          <w:tcPr>
            <w:tcW w:w="6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 Государственное бюджетное  образовательное учреждение «Детский сад №1 «Ромашка» </w:t>
            </w: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с.Сары</w:t>
            </w:r>
            <w:proofErr w:type="spellEnd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-Су </w:t>
            </w: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Шелковского</w:t>
            </w:r>
            <w:proofErr w:type="spellEnd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района»</w:t>
            </w:r>
          </w:p>
        </w:tc>
      </w:tr>
      <w:tr w:rsidR="0080642E" w:rsidRPr="0080642E" w:rsidTr="00B41D56">
        <w:trPr>
          <w:trHeight w:val="437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Руководитель </w:t>
            </w:r>
          </w:p>
        </w:tc>
        <w:tc>
          <w:tcPr>
            <w:tcW w:w="6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Дацаева</w:t>
            </w:r>
            <w:proofErr w:type="spellEnd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Элиза</w:t>
            </w:r>
            <w:proofErr w:type="spellEnd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Валидовна</w:t>
            </w:r>
            <w:proofErr w:type="spellEnd"/>
          </w:p>
        </w:tc>
      </w:tr>
      <w:tr w:rsidR="0080642E" w:rsidRPr="0080642E" w:rsidTr="00B41D56">
        <w:trPr>
          <w:trHeight w:val="703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Адрес организации </w:t>
            </w:r>
          </w:p>
        </w:tc>
        <w:tc>
          <w:tcPr>
            <w:tcW w:w="6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spacing w:after="19"/>
              <w:ind w:left="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366107, Чеченская Республика, Шелковской район, с. Сары-Су, ул. </w:t>
            </w: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Шерипова</w:t>
            </w:r>
            <w:proofErr w:type="spellEnd"/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 №32.</w:t>
            </w:r>
          </w:p>
        </w:tc>
      </w:tr>
      <w:tr w:rsidR="0080642E" w:rsidRPr="0080642E" w:rsidTr="00B41D56">
        <w:trPr>
          <w:trHeight w:val="442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Телефон, факс </w:t>
            </w:r>
          </w:p>
        </w:tc>
        <w:tc>
          <w:tcPr>
            <w:tcW w:w="6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8 (928) 479-19-84 </w:t>
            </w:r>
          </w:p>
        </w:tc>
      </w:tr>
      <w:tr w:rsidR="0080642E" w:rsidRPr="0080642E" w:rsidTr="00B41D56">
        <w:trPr>
          <w:trHeight w:val="444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Адрес электронной почты </w:t>
            </w:r>
          </w:p>
        </w:tc>
        <w:tc>
          <w:tcPr>
            <w:tcW w:w="6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064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ru-RU"/>
              </w:rPr>
              <w:t>shelkovskaya</w:t>
            </w:r>
            <w:proofErr w:type="spellEnd"/>
            <w:r w:rsidRPr="008064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11@</w:t>
            </w:r>
            <w:r w:rsidRPr="008064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ru-RU"/>
              </w:rPr>
              <w:t>mail</w:t>
            </w:r>
            <w:r w:rsidRPr="008064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proofErr w:type="spellStart"/>
            <w:r w:rsidRPr="008064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80642E" w:rsidRPr="0080642E" w:rsidTr="00B41D56">
        <w:trPr>
          <w:trHeight w:val="442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Сайт </w:t>
            </w:r>
          </w:p>
        </w:tc>
        <w:tc>
          <w:tcPr>
            <w:tcW w:w="6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romashka</w:t>
            </w:r>
            <w:proofErr w:type="spellEnd"/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dou</w:t>
            </w:r>
            <w:proofErr w:type="spellEnd"/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95.</w:t>
            </w: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642E" w:rsidRPr="0080642E" w:rsidTr="00B41D56">
        <w:trPr>
          <w:trHeight w:val="442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Учредитель </w:t>
            </w:r>
          </w:p>
        </w:tc>
        <w:tc>
          <w:tcPr>
            <w:tcW w:w="6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 Комитет Правительства по дошкольному образованию Чеченской Республики</w:t>
            </w:r>
          </w:p>
        </w:tc>
      </w:tr>
      <w:tr w:rsidR="0080642E" w:rsidRPr="0080642E" w:rsidTr="00B41D56">
        <w:trPr>
          <w:trHeight w:val="442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Дата создания </w:t>
            </w:r>
          </w:p>
        </w:tc>
        <w:tc>
          <w:tcPr>
            <w:tcW w:w="642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20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11 год </w:t>
            </w:r>
          </w:p>
        </w:tc>
      </w:tr>
      <w:tr w:rsidR="0080642E" w:rsidRPr="0080642E" w:rsidTr="00B41D56">
        <w:trPr>
          <w:trHeight w:val="632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Лицензия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2E" w:rsidRPr="0080642E" w:rsidRDefault="0080642E" w:rsidP="0080642E">
            <w:pPr>
              <w:ind w:right="16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3"/>
              </w:rPr>
              <w:t>21.10.2015г №2244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, срок действия бессрочно</w:t>
            </w: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0642E" w:rsidRPr="0080642E" w:rsidTr="00B41D56">
        <w:trPr>
          <w:trHeight w:val="992"/>
        </w:trPr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42E" w:rsidRPr="0080642E" w:rsidRDefault="0080642E" w:rsidP="0080642E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Режим работы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0642E" w:rsidRPr="0080642E" w:rsidRDefault="0080642E" w:rsidP="0080642E">
            <w:pPr>
              <w:ind w:right="239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С 07.00 до 19.00 суббота-воскресенье: выходной. </w:t>
            </w:r>
          </w:p>
        </w:tc>
      </w:tr>
    </w:tbl>
    <w:p w:rsidR="0080642E" w:rsidRPr="0080642E" w:rsidRDefault="0080642E" w:rsidP="0080642E">
      <w:pPr>
        <w:spacing w:after="137" w:line="242" w:lineRule="auto"/>
        <w:ind w:right="102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197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Аналитическая часть представлена следующими направлениями: </w:t>
      </w:r>
    </w:p>
    <w:p w:rsidR="0080642E" w:rsidRPr="0080642E" w:rsidRDefault="0080642E" w:rsidP="0080642E">
      <w:pPr>
        <w:spacing w:after="1" w:line="277" w:lineRule="auto"/>
        <w:ind w:left="211" w:right="423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образовательной деятельности;</w:t>
      </w:r>
    </w:p>
    <w:p w:rsidR="0080642E" w:rsidRPr="0080642E" w:rsidRDefault="0080642E" w:rsidP="0080642E">
      <w:pPr>
        <w:spacing w:after="1" w:line="277" w:lineRule="auto"/>
        <w:ind w:left="211" w:right="423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системы управления организации; </w:t>
      </w:r>
    </w:p>
    <w:p w:rsidR="0080642E" w:rsidRPr="0080642E" w:rsidRDefault="0080642E" w:rsidP="0080642E">
      <w:pPr>
        <w:spacing w:after="1" w:line="277" w:lineRule="auto"/>
        <w:ind w:left="211" w:right="423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содержания и качества подготовки обучающихся; </w:t>
      </w:r>
    </w:p>
    <w:p w:rsidR="0080642E" w:rsidRPr="0080642E" w:rsidRDefault="0080642E" w:rsidP="0080642E">
      <w:pPr>
        <w:spacing w:after="1" w:line="277" w:lineRule="auto"/>
        <w:ind w:left="211" w:right="423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организации учебного процесса; </w:t>
      </w:r>
    </w:p>
    <w:p w:rsidR="0080642E" w:rsidRPr="0080642E" w:rsidRDefault="0080642E" w:rsidP="0080642E">
      <w:pPr>
        <w:spacing w:after="1" w:line="277" w:lineRule="auto"/>
        <w:ind w:left="211" w:right="423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кадрового обеспечения;</w:t>
      </w:r>
    </w:p>
    <w:p w:rsidR="0080642E" w:rsidRPr="0080642E" w:rsidRDefault="0080642E" w:rsidP="0080642E">
      <w:pPr>
        <w:spacing w:after="1" w:line="277" w:lineRule="auto"/>
        <w:ind w:left="211" w:right="423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учебно-методического обеспечения;  </w:t>
      </w:r>
    </w:p>
    <w:p w:rsidR="0080642E" w:rsidRPr="0080642E" w:rsidRDefault="0080642E" w:rsidP="0080642E">
      <w:pPr>
        <w:spacing w:after="1" w:line="277" w:lineRule="auto"/>
        <w:ind w:left="211" w:right="423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библиотечно-информационно обеспечения; оценка материально – технической базы; </w:t>
      </w:r>
    </w:p>
    <w:p w:rsidR="0080642E" w:rsidRPr="0080642E" w:rsidRDefault="0080642E" w:rsidP="0080642E">
      <w:pPr>
        <w:spacing w:after="10" w:line="269" w:lineRule="auto"/>
        <w:ind w:left="197" w:right="20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функционирования внутренней системы</w:t>
      </w:r>
    </w:p>
    <w:p w:rsidR="0080642E" w:rsidRPr="0080642E" w:rsidRDefault="0080642E" w:rsidP="0080642E">
      <w:pPr>
        <w:spacing w:after="10" w:line="269" w:lineRule="auto"/>
        <w:ind w:left="197" w:right="20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качества образования; </w:t>
      </w:r>
    </w:p>
    <w:p w:rsidR="0080642E" w:rsidRPr="0080642E" w:rsidRDefault="0080642E" w:rsidP="0080642E">
      <w:pPr>
        <w:spacing w:after="10" w:line="269" w:lineRule="auto"/>
        <w:ind w:left="197" w:right="20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медицинского обеспечения образовательного процесса;</w:t>
      </w:r>
    </w:p>
    <w:p w:rsidR="0080642E" w:rsidRPr="0080642E" w:rsidRDefault="0080642E" w:rsidP="0080642E">
      <w:pPr>
        <w:spacing w:after="10" w:line="269" w:lineRule="auto"/>
        <w:ind w:left="197" w:right="20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условий для организации питания. </w:t>
      </w:r>
    </w:p>
    <w:p w:rsidR="0080642E" w:rsidRPr="0080642E" w:rsidRDefault="0080642E" w:rsidP="0080642E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197" w:right="45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показателей деятельности проведен в соответствии с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приказом Министерства образования и науки Российской Федерации от 14.06.2013 года № 462 </w:t>
      </w:r>
    </w:p>
    <w:p w:rsidR="0080642E" w:rsidRPr="0080642E" w:rsidRDefault="0080642E" w:rsidP="0080642E">
      <w:pPr>
        <w:spacing w:after="10" w:line="269" w:lineRule="auto"/>
        <w:ind w:left="197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организации». </w:t>
      </w:r>
    </w:p>
    <w:p w:rsidR="0080642E" w:rsidRPr="0080642E" w:rsidRDefault="0080642E" w:rsidP="0080642E">
      <w:pPr>
        <w:spacing w:after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keepNext/>
        <w:keepLines/>
        <w:spacing w:after="0"/>
        <w:ind w:left="264" w:hanging="27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63400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образовательной деятельности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70" w:lineRule="auto"/>
        <w:ind w:left="103" w:right="14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в ДОУ осуществляется на основании лицензии, выданной Министерством образования и науки Чеченской </w:t>
      </w:r>
      <w:proofErr w:type="gram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 от</w:t>
      </w:r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21.10.2015г № 2244</w:t>
      </w:r>
    </w:p>
    <w:p w:rsidR="0080642E" w:rsidRPr="0080642E" w:rsidRDefault="0080642E" w:rsidP="0080642E">
      <w:pPr>
        <w:spacing w:after="10" w:line="270" w:lineRule="auto"/>
        <w:ind w:left="103" w:right="14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образовательная программа </w:t>
      </w:r>
      <w:bookmarkStart w:id="1" w:name="_Hlk111107076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ГБДОУ № 1 «Ромашка»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с.Сары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</w:t>
      </w:r>
      <w:bookmarkEnd w:id="1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42E" w:rsidRPr="0080642E" w:rsidRDefault="0080642E" w:rsidP="0080642E">
      <w:pPr>
        <w:spacing w:after="10" w:line="270" w:lineRule="auto"/>
        <w:ind w:left="103" w:right="14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федеральной образовательной программы отражает аспекты образовательной среды для ребенка дошкольного возраста: предметно-пространственная развивающая образовательная среда, характер взаимодействия со взрослыми, характер взаимодействия с другими детьми, система отношений ребенка к миру, к другим людям, к самому себе. </w:t>
      </w:r>
    </w:p>
    <w:p w:rsidR="0080642E" w:rsidRPr="0080642E" w:rsidRDefault="0080642E" w:rsidP="0080642E">
      <w:pPr>
        <w:spacing w:after="10" w:line="270" w:lineRule="auto"/>
        <w:ind w:left="103" w:right="14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задач: </w:t>
      </w:r>
    </w:p>
    <w:p w:rsidR="0080642E" w:rsidRPr="0080642E" w:rsidRDefault="0080642E" w:rsidP="0080642E">
      <w:pPr>
        <w:numPr>
          <w:ilvl w:val="0"/>
          <w:numId w:val="1"/>
        </w:numPr>
        <w:spacing w:after="10" w:line="270" w:lineRule="auto"/>
        <w:ind w:left="818" w:right="149" w:hanging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деятельности, осуществляемой в процессе организации различных видов детской деятельности (игровой, коммуникативной, познавательно-исследовательской, трудовой, конструктивной, музыкальной, восприятие художественной литературы, двигательной, изобразительной); </w:t>
      </w:r>
    </w:p>
    <w:p w:rsidR="0080642E" w:rsidRPr="0080642E" w:rsidRDefault="0080642E" w:rsidP="0080642E">
      <w:pPr>
        <w:numPr>
          <w:ilvl w:val="0"/>
          <w:numId w:val="1"/>
        </w:numPr>
        <w:spacing w:after="10" w:line="270" w:lineRule="auto"/>
        <w:ind w:left="818" w:right="149" w:hanging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деятельность, осуществляемую в процессе режимных моментов; </w:t>
      </w:r>
    </w:p>
    <w:p w:rsidR="0080642E" w:rsidRPr="0080642E" w:rsidRDefault="0080642E" w:rsidP="0080642E">
      <w:pPr>
        <w:numPr>
          <w:ilvl w:val="0"/>
          <w:numId w:val="1"/>
        </w:numPr>
        <w:spacing w:after="10" w:line="270" w:lineRule="auto"/>
        <w:ind w:left="818" w:right="149" w:hanging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самостоятельную деятельность детей; </w:t>
      </w:r>
    </w:p>
    <w:p w:rsidR="0080642E" w:rsidRPr="0080642E" w:rsidRDefault="0080642E" w:rsidP="0080642E">
      <w:pPr>
        <w:spacing w:after="10" w:line="270" w:lineRule="auto"/>
        <w:ind w:left="694" w:right="14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-взаимодействие с семьями воспитанников по реализации основной общеобразовательной программы дошкольного образования. </w:t>
      </w:r>
    </w:p>
    <w:p w:rsidR="0080642E" w:rsidRPr="0080642E" w:rsidRDefault="0080642E" w:rsidP="0080642E">
      <w:pPr>
        <w:spacing w:after="10" w:line="270" w:lineRule="auto"/>
        <w:ind w:left="694" w:right="14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Воспитанники осваивают программу в режиме полного дня -12 часов. Функционирует 2 группы. Средняя группа общеразвивающей направленности и старшая группа комбинированной направленности.  Общее число воспитанников на начало учебного года – 98. </w:t>
      </w:r>
    </w:p>
    <w:p w:rsidR="0080642E" w:rsidRPr="0080642E" w:rsidRDefault="0080642E" w:rsidP="0080642E">
      <w:pPr>
        <w:spacing w:after="10" w:line="270" w:lineRule="auto"/>
        <w:ind w:left="834" w:right="14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дополнительные общеразвивающие программы по следующим направлениям: </w:t>
      </w:r>
    </w:p>
    <w:p w:rsidR="0080642E" w:rsidRPr="0080642E" w:rsidRDefault="0080642E" w:rsidP="0080642E">
      <w:pPr>
        <w:spacing w:after="10" w:line="270" w:lineRule="auto"/>
        <w:ind w:left="818" w:right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дополнительным образованием охвачено 91 % воспитанников. </w:t>
      </w:r>
    </w:p>
    <w:p w:rsidR="0080642E" w:rsidRPr="0080642E" w:rsidRDefault="0080642E" w:rsidP="0080642E">
      <w:pPr>
        <w:spacing w:after="10" w:line="270" w:lineRule="auto"/>
        <w:ind w:left="103" w:right="14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ФОП ДО. В учреждении созданы условия для организации дополнительного образования воспитанников.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keepNext/>
        <w:keepLines/>
        <w:spacing w:after="34"/>
        <w:ind w:left="264" w:hanging="27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3401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системы управления организации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</w:p>
    <w:p w:rsidR="0080642E" w:rsidRPr="0080642E" w:rsidRDefault="0080642E" w:rsidP="0080642E">
      <w:pPr>
        <w:spacing w:after="59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ДОУ осуществляется в соответствии с действующим законодательством Российской Федерации с учетом особенностей, установленных статьей 26 Федерального закона «Об образовании в Российской Федерации» от 29.12.2012 г. № 273-ФЗ. 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сформированы коллегиальные органы управления: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работников ДОУ — представляет полномочия работников ДОУ, в состав Общего собрания входят все работники ДОУ.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— постоянно действующий коллегиальный орган управления педагогической деятельностью ДОУ, действующий в целях развития и совершенствования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процесса, повышения профессионального мастерства педагогических работников.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комитет 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партнерства между всеми заинтересованными сторонами образовательных отношений.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о родительском комитете ДОУ.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Представительным органом работников является действующий в ДОУ профессиональный союз работников образования (Профсоюзный комитет).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80642E" w:rsidRPr="0080642E" w:rsidRDefault="0080642E" w:rsidP="0080642E">
      <w:pPr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представителей)), детей.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0642E" w:rsidRPr="0080642E" w:rsidRDefault="0080642E" w:rsidP="0080642E">
      <w:pPr>
        <w:keepNext/>
        <w:keepLines/>
        <w:spacing w:after="0"/>
        <w:ind w:left="259" w:hanging="27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63402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содержания и качества подготовки выпускников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требованиям, Федерального государственного образовательного стандарта дошкольного образования (далее – ФОП),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ФОП ДО целевых ориентиров не подлежат непосредственной оценке, в том числе в виде педагогической диагностики и не являются основанием для их формального сравнения с реальными достижениями детей.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предполагает оценку индивидуального развития детей. Такая оценка производится педагогами в рамках педагогической диагностики (оценка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 -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образования; -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оптимизации работы с группой детей.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по результатам педагогической диагностики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</w:t>
      </w:r>
    </w:p>
    <w:p w:rsidR="0080642E" w:rsidRPr="0080642E" w:rsidRDefault="0080642E" w:rsidP="0080642E">
      <w:pPr>
        <w:spacing w:after="61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 </w:t>
      </w:r>
    </w:p>
    <w:p w:rsidR="0080642E" w:rsidRPr="0080642E" w:rsidRDefault="0080642E" w:rsidP="0080642E">
      <w:pPr>
        <w:spacing w:after="10" w:line="269" w:lineRule="auto"/>
        <w:ind w:left="216" w:right="48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Отслеживание эффективности усвоения Программы воспитанниками детского сада показало, что показатели развития детей соответствуют их возрастным особенностям. По результатам педагогической диагностики дети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показали положительный результат усвоения программного материала.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</w:t>
      </w:r>
    </w:p>
    <w:p w:rsidR="0080642E" w:rsidRPr="0080642E" w:rsidRDefault="0080642E" w:rsidP="0080642E">
      <w:pPr>
        <w:spacing w:after="10" w:line="269" w:lineRule="auto"/>
        <w:ind w:left="216" w:right="156" w:firstLine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тесно взаимодействуют с родителями (законными представителями) по реализации ФОП ДО.   Основными формами взаимодействия с семьями воспитанников являются: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  родительские собрания;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родительские собрания;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подгрупповые консультации; </w:t>
      </w:r>
    </w:p>
    <w:p w:rsidR="0080642E" w:rsidRPr="0080642E" w:rsidRDefault="0080642E" w:rsidP="0080642E">
      <w:pPr>
        <w:numPr>
          <w:ilvl w:val="0"/>
          <w:numId w:val="2"/>
        </w:numPr>
        <w:spacing w:after="10" w:line="269" w:lineRule="auto"/>
        <w:ind w:right="156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инструктажи;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наглядная информация в родительских уголках в холле детского сада;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родителей (законных представителей) к участию в образовательном процессе (проектная деятельность, тематические выставки, создание мини-музеев, конкурсы, акции, праздники и досуги, экскурсии и др.);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обогащение предметно – развивающей среды; </w:t>
      </w:r>
    </w:p>
    <w:p w:rsidR="0080642E" w:rsidRPr="0080642E" w:rsidRDefault="0080642E" w:rsidP="0080642E">
      <w:pPr>
        <w:spacing w:after="10" w:line="269" w:lineRule="auto"/>
        <w:ind w:left="216" w:righ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информации о деятельности детского сада на официальном сайте ДОУ; ·</w:t>
      </w:r>
      <w:r w:rsidRPr="0080642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родительского комитета ДОУ.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детского сада работает консультационный центр, в работе которого принимают участие воспитатели, специалисты (инструктор по физической культуре, педагог-психолог, учитель-дефектолог, медсестра, </w:t>
      </w:r>
      <w:proofErr w:type="spellStart"/>
      <w:proofErr w:type="gram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соц.педагог</w:t>
      </w:r>
      <w:proofErr w:type="spellEnd"/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Проводятся с родителями индивидуальные консультации, мастер классы, деловые игры, круглый стол, беседы.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детском саду осуществляется в соответствии с годовым планированием, с основной общеобразовательной программой дошкольного образования на основе ФОП и учебным планом организованной образовательной деятельности. Количество и продолжительность организованной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информационно-коммуникативные, технологии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типа) позволило повысить уровень освоения детьми основной образовательной программы детского сада. </w:t>
      </w:r>
    </w:p>
    <w:p w:rsidR="0080642E" w:rsidRPr="0080642E" w:rsidRDefault="0080642E" w:rsidP="0080642E">
      <w:pPr>
        <w:spacing w:after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keepNext/>
        <w:keepLines/>
        <w:spacing w:after="0"/>
        <w:ind w:left="490" w:hanging="27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63403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организации учебного процесса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4"/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216" w:right="281"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численность воспитанников, осваивающих образовательную программу дошкольного образования составляет 98 детей в возрасте от 3 до 6 лет. В ДОУ функционирует 2 групп общеразвивающей и комбинированной направленности. </w:t>
      </w:r>
    </w:p>
    <w:p w:rsidR="0080642E" w:rsidRPr="0080642E" w:rsidRDefault="0080642E" w:rsidP="0080642E">
      <w:pPr>
        <w:spacing w:after="0"/>
        <w:ind w:left="9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tbl>
      <w:tblPr>
        <w:tblStyle w:val="TableGrid"/>
        <w:tblW w:w="9606" w:type="dxa"/>
        <w:tblInd w:w="11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1401"/>
        <w:gridCol w:w="3553"/>
        <w:gridCol w:w="2034"/>
      </w:tblGrid>
      <w:tr w:rsidR="0080642E" w:rsidRPr="0080642E" w:rsidTr="00B41D56">
        <w:trPr>
          <w:trHeight w:val="283"/>
        </w:trPr>
        <w:tc>
          <w:tcPr>
            <w:tcW w:w="2618" w:type="dxa"/>
            <w:vMerge w:val="restart"/>
            <w:tcBorders>
              <w:top w:val="single" w:sz="8" w:space="0" w:color="F79546"/>
              <w:left w:val="single" w:sz="8" w:space="0" w:color="F79546"/>
              <w:bottom w:val="single" w:sz="17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ind w:left="786" w:right="151" w:hanging="4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Функционирует групп</w:t>
            </w: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8" w:space="0" w:color="F79546"/>
              <w:left w:val="nil"/>
              <w:bottom w:val="single" w:sz="17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ind w:left="364" w:right="413" w:hanging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Всего 2</w:t>
            </w:r>
          </w:p>
        </w:tc>
        <w:tc>
          <w:tcPr>
            <w:tcW w:w="5622" w:type="dxa"/>
            <w:gridSpan w:val="2"/>
            <w:tcBorders>
              <w:top w:val="single" w:sz="8" w:space="0" w:color="F79546"/>
              <w:left w:val="nil"/>
              <w:bottom w:val="single" w:sz="9" w:space="0" w:color="F79546"/>
              <w:right w:val="single" w:sz="8" w:space="0" w:color="F79546"/>
            </w:tcBorders>
            <w:shd w:val="clear" w:color="auto" w:fill="F79546"/>
          </w:tcPr>
          <w:p w:rsidR="0080642E" w:rsidRPr="0080642E" w:rsidRDefault="0080642E" w:rsidP="0080642E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Списочный состав</w:t>
            </w: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0642E" w:rsidRPr="0080642E" w:rsidTr="00B41D56">
        <w:trPr>
          <w:trHeight w:val="597"/>
        </w:trPr>
        <w:tc>
          <w:tcPr>
            <w:tcW w:w="0" w:type="auto"/>
            <w:vMerge/>
            <w:tcBorders>
              <w:top w:val="nil"/>
              <w:left w:val="single" w:sz="8" w:space="0" w:color="F79546"/>
              <w:bottom w:val="nil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9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711" w:right="4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Среднего </w:t>
            </w:r>
          </w:p>
          <w:p w:rsidR="0080642E" w:rsidRPr="0080642E" w:rsidRDefault="0080642E" w:rsidP="0080642E">
            <w:pPr>
              <w:ind w:left="711" w:right="4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возраста </w:t>
            </w:r>
          </w:p>
        </w:tc>
        <w:tc>
          <w:tcPr>
            <w:tcW w:w="2048" w:type="dxa"/>
            <w:tcBorders>
              <w:top w:val="single" w:sz="9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Старшего возраста</w:t>
            </w:r>
          </w:p>
        </w:tc>
      </w:tr>
      <w:tr w:rsidR="0080642E" w:rsidRPr="0080642E" w:rsidTr="00B41D56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F79546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8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8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48" w:type="dxa"/>
            <w:tcBorders>
              <w:top w:val="single" w:sz="8" w:space="0" w:color="F79546"/>
              <w:left w:val="nil"/>
              <w:bottom w:val="single" w:sz="17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42E" w:rsidRPr="0080642E" w:rsidTr="00B41D56">
        <w:trPr>
          <w:trHeight w:val="296"/>
        </w:trPr>
        <w:tc>
          <w:tcPr>
            <w:tcW w:w="2618" w:type="dxa"/>
            <w:tcBorders>
              <w:top w:val="single" w:sz="17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4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детей: </w:t>
            </w:r>
          </w:p>
        </w:tc>
        <w:tc>
          <w:tcPr>
            <w:tcW w:w="1366" w:type="dxa"/>
            <w:tcBorders>
              <w:top w:val="single" w:sz="17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2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575" w:type="dxa"/>
            <w:tcBorders>
              <w:top w:val="single" w:sz="17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8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2048" w:type="dxa"/>
            <w:tcBorders>
              <w:top w:val="single" w:sz="17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</w:tbl>
    <w:p w:rsidR="0080642E" w:rsidRPr="0080642E" w:rsidRDefault="0080642E" w:rsidP="0080642E">
      <w:pPr>
        <w:spacing w:after="1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ДОУ осуществляется на русском и чеченском языке с позиции личностно-ориентированной педагогической системы: 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воспитанников. </w:t>
      </w:r>
    </w:p>
    <w:p w:rsidR="0080642E" w:rsidRPr="0080642E" w:rsidRDefault="0080642E" w:rsidP="0080642E">
      <w:pPr>
        <w:spacing w:after="10" w:line="270" w:lineRule="auto"/>
        <w:ind w:left="216" w:right="14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организуется в соответствии с Федеральной образовательной программой дошкольного образования ГБДОУ № 1 «Ромашка»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с.Сары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-Су.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и продолжительность образовательной деятельности, включая реализацию общеразвивающих программ, устанавливаются в соответствии с санитарно- гигиеническими нормами и требованиями, регламентируются учебным планом. При составлении циклограммы организованной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 </w:t>
      </w:r>
    </w:p>
    <w:p w:rsidR="0080642E" w:rsidRPr="0080642E" w:rsidRDefault="0080642E" w:rsidP="0080642E">
      <w:pPr>
        <w:spacing w:after="10" w:line="269" w:lineRule="auto"/>
        <w:ind w:left="216" w:right="156"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допустить распространения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введены дополнительные ограничительные и профилактические меры: </w:t>
      </w:r>
    </w:p>
    <w:p w:rsidR="0080642E" w:rsidRPr="0080642E" w:rsidRDefault="0080642E" w:rsidP="0080642E">
      <w:pPr>
        <w:numPr>
          <w:ilvl w:val="0"/>
          <w:numId w:val="4"/>
        </w:numPr>
        <w:spacing w:after="1" w:line="277" w:lineRule="auto"/>
        <w:ind w:right="558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ежедневный усиленный фильтр воспитанников и сотрудников – термометрия с помощью бесконтактных термометров и опрос на наличие признаков инфекционных заболеваний.  С признаками заболеваний: воспитанники не допускаются в детский сад, сотрудники -  отстраняются от работы; </w:t>
      </w:r>
    </w:p>
    <w:p w:rsidR="0080642E" w:rsidRPr="0080642E" w:rsidRDefault="0080642E" w:rsidP="0080642E">
      <w:pPr>
        <w:numPr>
          <w:ilvl w:val="0"/>
          <w:numId w:val="4"/>
        </w:numPr>
        <w:spacing w:after="10" w:line="269" w:lineRule="auto"/>
        <w:ind w:right="558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ежедневную влажную уборку с обработкой всех контактных поверхностей, игрушек и оборудования дезинфицирующими средствами; </w:t>
      </w:r>
    </w:p>
    <w:p w:rsidR="0080642E" w:rsidRPr="0080642E" w:rsidRDefault="0080642E" w:rsidP="0080642E">
      <w:pPr>
        <w:numPr>
          <w:ilvl w:val="0"/>
          <w:numId w:val="4"/>
        </w:numPr>
        <w:spacing w:after="10" w:line="269" w:lineRule="auto"/>
        <w:ind w:right="558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бактерицидными установками групповых комнат; </w:t>
      </w:r>
    </w:p>
    <w:p w:rsidR="0080642E" w:rsidRPr="0080642E" w:rsidRDefault="0080642E" w:rsidP="0080642E">
      <w:pPr>
        <w:numPr>
          <w:ilvl w:val="0"/>
          <w:numId w:val="4"/>
        </w:numPr>
        <w:spacing w:after="10" w:line="269" w:lineRule="auto"/>
        <w:ind w:right="558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частое проветривание групповых комнат в отсутствие воспитанников; </w:t>
      </w:r>
    </w:p>
    <w:p w:rsidR="0080642E" w:rsidRPr="0080642E" w:rsidRDefault="0080642E" w:rsidP="0080642E">
      <w:pPr>
        <w:numPr>
          <w:ilvl w:val="0"/>
          <w:numId w:val="4"/>
        </w:numPr>
        <w:spacing w:after="10" w:line="269" w:lineRule="auto"/>
        <w:ind w:right="558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всех занятий в помещениях групповой ячейки или на открытом </w:t>
      </w:r>
    </w:p>
    <w:p w:rsidR="0080642E" w:rsidRPr="0080642E" w:rsidRDefault="0080642E" w:rsidP="0080642E">
      <w:pPr>
        <w:spacing w:after="10" w:line="269" w:lineRule="auto"/>
        <w:ind w:left="1001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воздухе отдельно от других групп; </w:t>
      </w:r>
    </w:p>
    <w:p w:rsidR="0080642E" w:rsidRPr="0080642E" w:rsidRDefault="0080642E" w:rsidP="0080642E">
      <w:pPr>
        <w:spacing w:after="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42E" w:rsidRPr="0080642E" w:rsidRDefault="0080642E" w:rsidP="0080642E">
      <w:pPr>
        <w:spacing w:after="5" w:line="269" w:lineRule="auto"/>
        <w:ind w:left="2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Технологии, применяемые в образовательном процессе ДОУ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119" w:type="dxa"/>
        <w:tblInd w:w="110" w:type="dxa"/>
        <w:tblCellMar>
          <w:top w:w="12" w:type="dxa"/>
          <w:right w:w="211" w:type="dxa"/>
        </w:tblCellMar>
        <w:tblLook w:val="04A0" w:firstRow="1" w:lastRow="0" w:firstColumn="1" w:lastColumn="0" w:noHBand="0" w:noVBand="1"/>
      </w:tblPr>
      <w:tblGrid>
        <w:gridCol w:w="702"/>
        <w:gridCol w:w="5072"/>
        <w:gridCol w:w="4345"/>
      </w:tblGrid>
      <w:tr w:rsidR="0080642E" w:rsidRPr="0080642E" w:rsidTr="00B41D56">
        <w:trPr>
          <w:trHeight w:val="315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21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ind w:left="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21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ind w:lef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21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ind w:lef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организации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642E" w:rsidRPr="0080642E" w:rsidTr="00B41D56">
        <w:trPr>
          <w:trHeight w:val="623"/>
        </w:trPr>
        <w:tc>
          <w:tcPr>
            <w:tcW w:w="702" w:type="dxa"/>
            <w:tcBorders>
              <w:top w:val="single" w:sz="21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21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личностно-ориентированного взаимодействия педагога с детьми </w:t>
            </w:r>
          </w:p>
        </w:tc>
        <w:tc>
          <w:tcPr>
            <w:tcW w:w="4345" w:type="dxa"/>
            <w:tcBorders>
              <w:top w:val="single" w:sz="21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всеми педагогами </w:t>
            </w:r>
          </w:p>
        </w:tc>
      </w:tr>
      <w:tr w:rsidR="0080642E" w:rsidRPr="0080642E" w:rsidTr="00B41D56">
        <w:trPr>
          <w:trHeight w:val="634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проектной деятельности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педагогами дошкольных групп </w:t>
            </w:r>
          </w:p>
        </w:tc>
      </w:tr>
      <w:tr w:rsidR="0080642E" w:rsidRPr="0080642E" w:rsidTr="00B41D56">
        <w:trPr>
          <w:trHeight w:val="629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исследовательской деятельности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педагогами средней, старшей и подготовительной групп </w:t>
            </w:r>
          </w:p>
        </w:tc>
      </w:tr>
      <w:tr w:rsidR="0080642E" w:rsidRPr="0080642E" w:rsidTr="00B41D56">
        <w:trPr>
          <w:trHeight w:val="634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60" w:hanging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познавательно-исследовательской деятельности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 w:righ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педагогами дошкольных групп </w:t>
            </w:r>
          </w:p>
        </w:tc>
      </w:tr>
      <w:tr w:rsidR="0080642E" w:rsidRPr="0080642E" w:rsidTr="00B41D56">
        <w:trPr>
          <w:trHeight w:val="636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 - коммуникативные технологии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всеми педагогами </w:t>
            </w:r>
          </w:p>
        </w:tc>
      </w:tr>
      <w:tr w:rsidR="0080642E" w:rsidRPr="0080642E" w:rsidTr="00B41D56">
        <w:trPr>
          <w:trHeight w:val="307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всеми педагогами </w:t>
            </w:r>
          </w:p>
        </w:tc>
      </w:tr>
      <w:tr w:rsidR="0080642E" w:rsidRPr="0080642E" w:rsidTr="00B41D56">
        <w:trPr>
          <w:trHeight w:val="634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ТРИЗ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 w:righ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педагогами дошкольных групп </w:t>
            </w:r>
          </w:p>
        </w:tc>
      </w:tr>
      <w:tr w:rsidR="0080642E" w:rsidRPr="0080642E" w:rsidTr="00B41D56">
        <w:trPr>
          <w:trHeight w:val="326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технологии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всеми педагогами </w:t>
            </w:r>
          </w:p>
        </w:tc>
      </w:tr>
      <w:tr w:rsidR="0080642E" w:rsidRPr="0080642E" w:rsidTr="00B41D56">
        <w:trPr>
          <w:trHeight w:val="326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продуктивной деятельности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всеми педагогами </w:t>
            </w:r>
          </w:p>
        </w:tc>
      </w:tr>
      <w:tr w:rsidR="0080642E" w:rsidRPr="0080642E" w:rsidTr="00B41D56">
        <w:trPr>
          <w:trHeight w:val="326"/>
        </w:trPr>
        <w:tc>
          <w:tcPr>
            <w:tcW w:w="70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4345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всеми педагогами </w:t>
            </w:r>
          </w:p>
        </w:tc>
      </w:tr>
    </w:tbl>
    <w:p w:rsidR="0080642E" w:rsidRPr="0080642E" w:rsidRDefault="0080642E" w:rsidP="0080642E">
      <w:pPr>
        <w:spacing w:after="10" w:line="269" w:lineRule="auto"/>
        <w:ind w:left="216" w:right="40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разрабатывается, и утверждается на педагогическом совете, ежегодный план работы, в котором обозначаются задачи и система мероприятий, обеспечивающие их реализацию.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ходом и результатами образовательной работы с детьми во всех возрастных группах ДОУ осуществляется целенаправленно, носит системный характер. </w:t>
      </w:r>
    </w:p>
    <w:p w:rsidR="0080642E" w:rsidRPr="0080642E" w:rsidRDefault="0080642E" w:rsidP="0080642E">
      <w:pPr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216" w:righ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В ДОУ создаются условия для максимального удовлетворения запросов родителей по воспитанию и обучению дошкольников. Родители получают информацию о целях и задачах учреждения, имеют возможность участвовать в жизнедеятельности детского сада.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keepNext/>
        <w:keepLines/>
        <w:spacing w:after="0"/>
        <w:ind w:left="264" w:hanging="27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63404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кадрового обеспечения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5"/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7"/>
        <w:ind w:left="10" w:right="44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учреждение укомплектовано педагогическими кадрами на 100%.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детском саду работает 9 педагогических работников. Все имеют профессиональное педагогическое образование.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возрастного уровня и стажа педагогической работы позволяет говорить о наличии в настоящий момент в дошкольном учреждении опытного педагогического состава. </w:t>
      </w:r>
    </w:p>
    <w:p w:rsidR="0080642E" w:rsidRPr="0080642E" w:rsidRDefault="0080642E" w:rsidP="0080642E">
      <w:pPr>
        <w:spacing w:after="0"/>
        <w:ind w:left="9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0642E" w:rsidRPr="0080642E" w:rsidRDefault="0080642E" w:rsidP="0080642E">
      <w:pPr>
        <w:spacing w:after="0"/>
        <w:ind w:left="9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99" w:type="dxa"/>
        <w:tblInd w:w="7" w:type="dxa"/>
        <w:tblCellMar>
          <w:top w:w="7" w:type="dxa"/>
          <w:left w:w="108" w:type="dxa"/>
          <w:right w:w="133" w:type="dxa"/>
        </w:tblCellMar>
        <w:tblLook w:val="04A0" w:firstRow="1" w:lastRow="0" w:firstColumn="1" w:lastColumn="0" w:noHBand="0" w:noVBand="1"/>
      </w:tblPr>
      <w:tblGrid>
        <w:gridCol w:w="987"/>
        <w:gridCol w:w="912"/>
        <w:gridCol w:w="2206"/>
        <w:gridCol w:w="2207"/>
        <w:gridCol w:w="1885"/>
        <w:gridCol w:w="594"/>
        <w:gridCol w:w="1308"/>
      </w:tblGrid>
      <w:tr w:rsidR="0080642E" w:rsidRPr="0080642E" w:rsidTr="00B41D56">
        <w:trPr>
          <w:trHeight w:val="288"/>
        </w:trPr>
        <w:tc>
          <w:tcPr>
            <w:tcW w:w="1899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F79646"/>
          </w:tcPr>
          <w:p w:rsidR="0080642E" w:rsidRPr="0080642E" w:rsidRDefault="0080642E" w:rsidP="0080642E">
            <w:pPr>
              <w:ind w:right="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FFFFFF"/>
                <w:sz w:val="24"/>
              </w:rPr>
              <w:t xml:space="preserve">Должность </w:t>
            </w:r>
          </w:p>
        </w:tc>
        <w:tc>
          <w:tcPr>
            <w:tcW w:w="8200" w:type="dxa"/>
            <w:gridSpan w:val="5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F79646"/>
          </w:tcPr>
          <w:p w:rsidR="0080642E" w:rsidRPr="0080642E" w:rsidRDefault="0080642E" w:rsidP="0080642E">
            <w:pPr>
              <w:tabs>
                <w:tab w:val="center" w:pos="2059"/>
                <w:tab w:val="center" w:pos="6188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Calibri" w:eastAsia="Calibri" w:hAnsi="Calibri" w:cs="Calibri"/>
                <w:color w:val="000000"/>
              </w:rPr>
              <w:tab/>
            </w:r>
            <w:r w:rsidRPr="0080642E">
              <w:rPr>
                <w:rFonts w:ascii="Times New Roman" w:hAnsi="Times New Roman" w:cs="Times New Roman"/>
                <w:b/>
                <w:color w:val="FFFFFF"/>
                <w:sz w:val="24"/>
              </w:rPr>
              <w:t xml:space="preserve">Образование </w:t>
            </w:r>
            <w:r w:rsidRPr="0080642E">
              <w:rPr>
                <w:rFonts w:ascii="Times New Roman" w:hAnsi="Times New Roman" w:cs="Times New Roman"/>
                <w:b/>
                <w:color w:val="FFFFFF"/>
                <w:sz w:val="24"/>
              </w:rPr>
              <w:tab/>
              <w:t xml:space="preserve">Категория </w:t>
            </w:r>
          </w:p>
        </w:tc>
      </w:tr>
      <w:tr w:rsidR="0080642E" w:rsidRPr="0080642E" w:rsidTr="00B41D56">
        <w:trPr>
          <w:trHeight w:val="287"/>
        </w:trPr>
        <w:tc>
          <w:tcPr>
            <w:tcW w:w="1899" w:type="dxa"/>
            <w:gridSpan w:val="2"/>
            <w:tcBorders>
              <w:top w:val="single" w:sz="4" w:space="0" w:color="F79646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i/>
                <w:color w:val="FFFFFF"/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F79646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2022 год</w:t>
            </w:r>
            <w:r w:rsidRPr="0080642E">
              <w:rPr>
                <w:rFonts w:ascii="Times New Roman" w:hAnsi="Times New Roman" w:cs="Times New Roman"/>
                <w:b/>
                <w:i/>
                <w:color w:val="FFFFFF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F79646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2023 год </w:t>
            </w:r>
          </w:p>
        </w:tc>
        <w:tc>
          <w:tcPr>
            <w:tcW w:w="1885" w:type="dxa"/>
            <w:tcBorders>
              <w:top w:val="single" w:sz="4" w:space="0" w:color="F79646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2022 год </w:t>
            </w:r>
          </w:p>
        </w:tc>
        <w:tc>
          <w:tcPr>
            <w:tcW w:w="1902" w:type="dxa"/>
            <w:gridSpan w:val="2"/>
            <w:tcBorders>
              <w:top w:val="single" w:sz="4" w:space="0" w:color="F79646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2023 год </w:t>
            </w:r>
          </w:p>
        </w:tc>
      </w:tr>
      <w:tr w:rsidR="0080642E" w:rsidRPr="0080642E" w:rsidTr="00B41D56">
        <w:trPr>
          <w:trHeight w:val="1961"/>
        </w:trPr>
        <w:tc>
          <w:tcPr>
            <w:tcW w:w="1899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0642E" w:rsidRPr="0080642E" w:rsidRDefault="0080642E" w:rsidP="0080642E">
            <w:pPr>
              <w:ind w:left="9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</w:rPr>
              <w:t>Воспитатели</w:t>
            </w:r>
            <w:r w:rsidRPr="0080642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0642E" w:rsidRPr="0080642E" w:rsidRDefault="0080642E" w:rsidP="0080642E">
            <w:pPr>
              <w:spacing w:after="2" w:line="27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Высшее – 2</w:t>
            </w:r>
          </w:p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0642E" w:rsidRPr="0080642E" w:rsidRDefault="0080642E" w:rsidP="0080642E">
            <w:pPr>
              <w:spacing w:line="27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Высшее – 2 Среднее </w:t>
            </w:r>
          </w:p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профессиональное </w:t>
            </w:r>
          </w:p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- 2</w:t>
            </w:r>
          </w:p>
        </w:tc>
        <w:tc>
          <w:tcPr>
            <w:tcW w:w="188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0642E" w:rsidRPr="0080642E" w:rsidRDefault="0080642E" w:rsidP="0080642E">
            <w:pPr>
              <w:spacing w:after="10"/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Высшая- 2 </w:t>
            </w: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Нет категории </w:t>
            </w:r>
          </w:p>
          <w:p w:rsidR="0080642E" w:rsidRPr="0080642E" w:rsidRDefault="0080642E" w:rsidP="0080642E">
            <w:pPr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- 1</w:t>
            </w:r>
          </w:p>
          <w:p w:rsidR="0080642E" w:rsidRPr="0080642E" w:rsidRDefault="0080642E" w:rsidP="0080642E">
            <w:pPr>
              <w:spacing w:after="16"/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Первая категория-1</w:t>
            </w:r>
          </w:p>
          <w:p w:rsidR="0080642E" w:rsidRPr="0080642E" w:rsidRDefault="0080642E" w:rsidP="0080642E">
            <w:pPr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0642E" w:rsidRPr="0080642E" w:rsidRDefault="0080642E" w:rsidP="0080642E">
            <w:pPr>
              <w:spacing w:after="16"/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Высшая- 3</w:t>
            </w:r>
          </w:p>
          <w:p w:rsidR="0080642E" w:rsidRPr="0080642E" w:rsidRDefault="0080642E" w:rsidP="0080642E">
            <w:pPr>
              <w:spacing w:after="16"/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Первая категория-1</w:t>
            </w:r>
          </w:p>
          <w:p w:rsidR="0080642E" w:rsidRPr="0080642E" w:rsidRDefault="0080642E" w:rsidP="0080642E">
            <w:pPr>
              <w:tabs>
                <w:tab w:val="center" w:pos="72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80642E" w:rsidRPr="0080642E" w:rsidTr="0080642E">
        <w:trPr>
          <w:trHeight w:val="514"/>
        </w:trPr>
        <w:tc>
          <w:tcPr>
            <w:tcW w:w="1899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ind w:left="99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6" w:name="_Hlk111107240"/>
            <w:r w:rsidRPr="0080642E">
              <w:rPr>
                <w:rFonts w:ascii="Times New Roman" w:hAnsi="Times New Roman" w:cs="Times New Roman"/>
                <w:color w:val="000000"/>
              </w:rPr>
              <w:t>Учитель дефектолог</w:t>
            </w:r>
            <w:r w:rsidRPr="0080642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Высшее </w:t>
            </w:r>
            <w:r w:rsidRPr="0080642E">
              <w:rPr>
                <w:rFonts w:ascii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Высшее </w:t>
            </w:r>
            <w:r w:rsidRPr="0080642E">
              <w:rPr>
                <w:rFonts w:ascii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Высшее  </w:t>
            </w:r>
          </w:p>
        </w:tc>
        <w:tc>
          <w:tcPr>
            <w:tcW w:w="1902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Высшее </w:t>
            </w:r>
          </w:p>
        </w:tc>
      </w:tr>
      <w:bookmarkEnd w:id="6"/>
      <w:tr w:rsidR="0080642E" w:rsidRPr="0080642E" w:rsidTr="0080642E">
        <w:trPr>
          <w:trHeight w:val="770"/>
        </w:trPr>
        <w:tc>
          <w:tcPr>
            <w:tcW w:w="1899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  <w:r w:rsidRPr="0080642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Среднее</w:t>
            </w:r>
            <w:r w:rsidRPr="0080642E">
              <w:rPr>
                <w:rFonts w:ascii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Высшее</w:t>
            </w:r>
          </w:p>
        </w:tc>
        <w:tc>
          <w:tcPr>
            <w:tcW w:w="188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Нет категории</w:t>
            </w:r>
          </w:p>
        </w:tc>
        <w:tc>
          <w:tcPr>
            <w:tcW w:w="1902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Нет категории</w:t>
            </w:r>
          </w:p>
        </w:tc>
      </w:tr>
      <w:tr w:rsidR="0080642E" w:rsidRPr="0080642E" w:rsidTr="0080642E">
        <w:trPr>
          <w:trHeight w:val="286"/>
        </w:trPr>
        <w:tc>
          <w:tcPr>
            <w:tcW w:w="1899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</w:rPr>
              <w:t xml:space="preserve">Педагог -психолог </w:t>
            </w:r>
          </w:p>
        </w:tc>
        <w:tc>
          <w:tcPr>
            <w:tcW w:w="22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Высшее </w:t>
            </w:r>
          </w:p>
        </w:tc>
        <w:tc>
          <w:tcPr>
            <w:tcW w:w="220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Высшее </w:t>
            </w:r>
          </w:p>
        </w:tc>
        <w:tc>
          <w:tcPr>
            <w:tcW w:w="188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Высшее</w:t>
            </w:r>
          </w:p>
        </w:tc>
        <w:tc>
          <w:tcPr>
            <w:tcW w:w="1902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Высшее</w:t>
            </w:r>
          </w:p>
        </w:tc>
      </w:tr>
      <w:tr w:rsidR="0080642E" w:rsidRPr="0080642E" w:rsidTr="0080642E">
        <w:trPr>
          <w:trHeight w:val="772"/>
        </w:trPr>
        <w:tc>
          <w:tcPr>
            <w:tcW w:w="1899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0642E">
              <w:rPr>
                <w:rFonts w:ascii="Times New Roman" w:hAnsi="Times New Roman" w:cs="Times New Roman"/>
                <w:color w:val="000000"/>
              </w:rPr>
              <w:t>Соц.педагог</w:t>
            </w:r>
            <w:proofErr w:type="spellEnd"/>
          </w:p>
        </w:tc>
        <w:tc>
          <w:tcPr>
            <w:tcW w:w="22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Высшее </w:t>
            </w:r>
          </w:p>
        </w:tc>
        <w:tc>
          <w:tcPr>
            <w:tcW w:w="220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 xml:space="preserve">Высшее </w:t>
            </w:r>
          </w:p>
        </w:tc>
        <w:tc>
          <w:tcPr>
            <w:tcW w:w="188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Первая категория</w:t>
            </w:r>
          </w:p>
        </w:tc>
        <w:tc>
          <w:tcPr>
            <w:tcW w:w="1902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Первая категория</w:t>
            </w:r>
          </w:p>
        </w:tc>
      </w:tr>
      <w:tr w:rsidR="0080642E" w:rsidRPr="0080642E" w:rsidTr="0080642E">
        <w:trPr>
          <w:trHeight w:val="772"/>
        </w:trPr>
        <w:tc>
          <w:tcPr>
            <w:tcW w:w="1899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42E">
              <w:rPr>
                <w:rFonts w:ascii="Times New Roman" w:hAnsi="Times New Roman" w:cs="Times New Roman"/>
                <w:color w:val="000000"/>
              </w:rPr>
              <w:t>Ст.воспитатель</w:t>
            </w:r>
            <w:proofErr w:type="spellEnd"/>
          </w:p>
        </w:tc>
        <w:tc>
          <w:tcPr>
            <w:tcW w:w="22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Среднее</w:t>
            </w:r>
          </w:p>
        </w:tc>
        <w:tc>
          <w:tcPr>
            <w:tcW w:w="220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Среднее</w:t>
            </w:r>
          </w:p>
        </w:tc>
        <w:tc>
          <w:tcPr>
            <w:tcW w:w="188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Первая категория</w:t>
            </w:r>
          </w:p>
        </w:tc>
        <w:tc>
          <w:tcPr>
            <w:tcW w:w="1902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  <w:sz w:val="24"/>
              </w:rPr>
              <w:t>Первая категория</w:t>
            </w:r>
          </w:p>
        </w:tc>
      </w:tr>
      <w:tr w:rsidR="0080642E" w:rsidRPr="0080642E" w:rsidTr="00B41D56">
        <w:trPr>
          <w:trHeight w:val="244"/>
        </w:trPr>
        <w:tc>
          <w:tcPr>
            <w:tcW w:w="987" w:type="dxa"/>
            <w:tcBorders>
              <w:top w:val="single" w:sz="4" w:space="0" w:color="FABF8F"/>
              <w:left w:val="nil"/>
              <w:bottom w:val="nil"/>
              <w:right w:val="single" w:sz="6" w:space="0" w:color="D9D9D9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FABF8F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FFFFFF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92" w:type="dxa"/>
            <w:gridSpan w:val="4"/>
            <w:tcBorders>
              <w:top w:val="single" w:sz="4" w:space="0" w:color="FABF8F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80642E" w:rsidRPr="0080642E" w:rsidRDefault="0080642E" w:rsidP="0080642E">
            <w:pPr>
              <w:spacing w:after="5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0642E" w:rsidRPr="0080642E" w:rsidRDefault="0080642E" w:rsidP="0080642E">
            <w:pPr>
              <w:ind w:left="1296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FABF8F"/>
              <w:left w:val="single" w:sz="6" w:space="0" w:color="D9D9D9"/>
              <w:bottom w:val="nil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 </w:t>
      </w:r>
    </w:p>
    <w:p w:rsidR="0080642E" w:rsidRPr="0080642E" w:rsidRDefault="0080642E" w:rsidP="0080642E">
      <w:pPr>
        <w:spacing w:after="1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642E" w:rsidRPr="0080642E" w:rsidRDefault="0080642E" w:rsidP="0080642E">
      <w:pPr>
        <w:spacing w:after="10" w:line="269" w:lineRule="auto"/>
        <w:ind w:left="216" w:right="46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педагоги прошли курсовую подготовку (100%). Разработан график прохождения повышения квалификации.  Следующее прохождение </w:t>
      </w:r>
      <w:proofErr w:type="gram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  повышения</w:t>
      </w:r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квалификации педагогов – 2025 год.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повышения квалификации за 3 года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596" w:type="dxa"/>
        <w:tblInd w:w="110" w:type="dxa"/>
        <w:tblCellMar>
          <w:top w:w="20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583"/>
        <w:gridCol w:w="602"/>
        <w:gridCol w:w="960"/>
        <w:gridCol w:w="564"/>
        <w:gridCol w:w="1849"/>
        <w:gridCol w:w="353"/>
        <w:gridCol w:w="1680"/>
      </w:tblGrid>
      <w:tr w:rsidR="0080642E" w:rsidRPr="0080642E" w:rsidTr="00B41D56">
        <w:trPr>
          <w:trHeight w:val="282"/>
        </w:trPr>
        <w:tc>
          <w:tcPr>
            <w:tcW w:w="3004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ind w:left="10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FFFFFF"/>
              </w:rPr>
              <w:t>Должность</w:t>
            </w:r>
            <w:r w:rsidRPr="008064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ind w:left="55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3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  <w:shd w:val="clear" w:color="auto" w:fill="F79546"/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  <w:shd w:val="clear" w:color="auto" w:fill="F79546"/>
          </w:tcPr>
          <w:p w:rsidR="0080642E" w:rsidRPr="0080642E" w:rsidRDefault="0080642E" w:rsidP="0080642E">
            <w:pPr>
              <w:ind w:left="42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FFFFFF"/>
              </w:rPr>
              <w:t>2025</w:t>
            </w:r>
          </w:p>
        </w:tc>
      </w:tr>
      <w:tr w:rsidR="0080642E" w:rsidRPr="0080642E" w:rsidTr="00B41D56">
        <w:trPr>
          <w:trHeight w:val="290"/>
        </w:trPr>
        <w:tc>
          <w:tcPr>
            <w:tcW w:w="3004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>Воспитатели</w:t>
            </w:r>
            <w:r w:rsidRPr="008064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6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65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3" w:type="dxa"/>
            <w:tcBorders>
              <w:top w:val="single" w:sz="8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5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8064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0642E" w:rsidRPr="0080642E" w:rsidTr="00B41D56">
        <w:trPr>
          <w:trHeight w:val="324"/>
        </w:trPr>
        <w:tc>
          <w:tcPr>
            <w:tcW w:w="3004" w:type="dxa"/>
            <w:tcBorders>
              <w:top w:val="single" w:sz="8" w:space="0" w:color="F79546"/>
              <w:left w:val="single" w:sz="8" w:space="0" w:color="F79546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10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583" w:type="dxa"/>
            <w:tcBorders>
              <w:top w:val="single" w:sz="8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1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8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8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7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3" w:type="dxa"/>
            <w:tcBorders>
              <w:top w:val="single" w:sz="8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F79546"/>
              <w:left w:val="nil"/>
              <w:bottom w:val="single" w:sz="17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59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8064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0642E" w:rsidRPr="0080642E" w:rsidTr="00B41D56">
        <w:trPr>
          <w:trHeight w:val="562"/>
        </w:trPr>
        <w:tc>
          <w:tcPr>
            <w:tcW w:w="3004" w:type="dxa"/>
            <w:tcBorders>
              <w:top w:val="single" w:sz="17" w:space="0" w:color="F79546"/>
              <w:left w:val="single" w:sz="8" w:space="0" w:color="F79546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10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>Инструктор по физической культуре</w:t>
            </w:r>
            <w:r w:rsidRPr="008064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71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3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17" w:space="0" w:color="F79546"/>
              <w:left w:val="nil"/>
              <w:bottom w:val="single" w:sz="17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59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8064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0642E" w:rsidRPr="0080642E" w:rsidTr="00B41D56">
        <w:trPr>
          <w:trHeight w:val="552"/>
        </w:trPr>
        <w:tc>
          <w:tcPr>
            <w:tcW w:w="3004" w:type="dxa"/>
            <w:tcBorders>
              <w:top w:val="single" w:sz="17" w:space="0" w:color="F79546"/>
              <w:left w:val="single" w:sz="8" w:space="0" w:color="F79546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10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 xml:space="preserve">Педагог-психолог </w:t>
            </w:r>
          </w:p>
        </w:tc>
        <w:tc>
          <w:tcPr>
            <w:tcW w:w="583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16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7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3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17" w:space="0" w:color="F79546"/>
              <w:left w:val="nil"/>
              <w:bottom w:val="single" w:sz="17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59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</w:tr>
      <w:tr w:rsidR="0080642E" w:rsidRPr="0080642E" w:rsidTr="00B41D56">
        <w:trPr>
          <w:trHeight w:val="552"/>
        </w:trPr>
        <w:tc>
          <w:tcPr>
            <w:tcW w:w="3004" w:type="dxa"/>
            <w:tcBorders>
              <w:top w:val="single" w:sz="17" w:space="0" w:color="F79546"/>
              <w:left w:val="single" w:sz="8" w:space="0" w:color="F79546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0642E">
              <w:rPr>
                <w:rFonts w:ascii="Times New Roman" w:hAnsi="Times New Roman" w:cs="Times New Roman"/>
                <w:b/>
                <w:color w:val="000000"/>
              </w:rPr>
              <w:lastRenderedPageBreak/>
              <w:t>Соц.педагог</w:t>
            </w:r>
            <w:proofErr w:type="spellEnd"/>
          </w:p>
        </w:tc>
        <w:tc>
          <w:tcPr>
            <w:tcW w:w="583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16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ind w:left="71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17" w:space="0" w:color="F79546"/>
              <w:left w:val="nil"/>
              <w:bottom w:val="single" w:sz="17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17" w:space="0" w:color="F79546"/>
              <w:left w:val="nil"/>
              <w:bottom w:val="single" w:sz="17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590"/>
              <w:rPr>
                <w:rFonts w:ascii="Times New Roman" w:hAnsi="Times New Roman" w:cs="Times New Roman"/>
                <w:b/>
                <w:color w:val="000000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0642E" w:rsidRPr="0080642E" w:rsidTr="00B41D56">
        <w:trPr>
          <w:trHeight w:val="552"/>
        </w:trPr>
        <w:tc>
          <w:tcPr>
            <w:tcW w:w="3004" w:type="dxa"/>
            <w:tcBorders>
              <w:top w:val="single" w:sz="17" w:space="0" w:color="F79546"/>
              <w:left w:val="single" w:sz="8" w:space="0" w:color="F79546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0642E">
              <w:rPr>
                <w:rFonts w:ascii="Times New Roman" w:hAnsi="Times New Roman" w:cs="Times New Roman"/>
                <w:b/>
                <w:color w:val="000000"/>
              </w:rPr>
              <w:t>Ст.воспитатель</w:t>
            </w:r>
            <w:proofErr w:type="spellEnd"/>
          </w:p>
        </w:tc>
        <w:tc>
          <w:tcPr>
            <w:tcW w:w="583" w:type="dxa"/>
            <w:tcBorders>
              <w:top w:val="single" w:sz="17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17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17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16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tcBorders>
              <w:top w:val="single" w:sz="17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17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ind w:left="71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17" w:space="0" w:color="F79546"/>
              <w:left w:val="nil"/>
              <w:bottom w:val="single" w:sz="8" w:space="0" w:color="F79546"/>
              <w:right w:val="nil"/>
            </w:tcBorders>
          </w:tcPr>
          <w:p w:rsidR="0080642E" w:rsidRPr="0080642E" w:rsidRDefault="0080642E" w:rsidP="008064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17" w:space="0" w:color="F79546"/>
              <w:left w:val="nil"/>
              <w:bottom w:val="single" w:sz="8" w:space="0" w:color="F79546"/>
              <w:right w:val="single" w:sz="8" w:space="0" w:color="F79546"/>
            </w:tcBorders>
          </w:tcPr>
          <w:p w:rsidR="0080642E" w:rsidRPr="0080642E" w:rsidRDefault="0080642E" w:rsidP="0080642E">
            <w:pPr>
              <w:ind w:left="590"/>
              <w:rPr>
                <w:rFonts w:ascii="Times New Roman" w:hAnsi="Times New Roman" w:cs="Times New Roman"/>
                <w:b/>
                <w:color w:val="000000"/>
              </w:rPr>
            </w:pPr>
            <w:r w:rsidRPr="0080642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</w:tbl>
    <w:p w:rsidR="0080642E" w:rsidRPr="0080642E" w:rsidRDefault="0080642E" w:rsidP="0080642E">
      <w:pPr>
        <w:spacing w:after="4" w:line="268" w:lineRule="auto"/>
        <w:ind w:left="10" w:right="4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642E" w:rsidRPr="0080642E" w:rsidRDefault="0080642E" w:rsidP="0080642E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216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ребенка. Воспитатели обладают основными компетенциями, необходимыми для создания условий развития детей в соответствии с ФОП ДО.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keepNext/>
        <w:keepLines/>
        <w:spacing w:after="0"/>
        <w:ind w:left="494" w:hanging="27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63405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методического обеспечения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7"/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обеспечение представлено методической литературой по реализуемой основной образовательной программе. </w:t>
      </w:r>
    </w:p>
    <w:p w:rsidR="0080642E" w:rsidRPr="0080642E" w:rsidRDefault="0080642E" w:rsidP="0080642E">
      <w:pPr>
        <w:spacing w:after="10" w:line="269" w:lineRule="auto"/>
        <w:ind w:left="216" w:right="5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используется периодические издания для педагогов: журнал «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Берийн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Программы и технологии, реализуемые в детском саду, скоординированы, что обеспечивает целостность педагогического процесса. В рамках реализации годовых задач по организационно-методической работе в 2023 году были проведены тематические в соответствии с годовыми планами работы.  </w:t>
      </w:r>
    </w:p>
    <w:p w:rsidR="0080642E" w:rsidRPr="0080642E" w:rsidRDefault="0080642E" w:rsidP="0080642E">
      <w:pPr>
        <w:spacing w:after="10" w:line="269" w:lineRule="auto"/>
        <w:ind w:left="216" w:right="6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Тематический. Тема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064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Создание условий для формирования здорового образа жизни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</w:p>
    <w:p w:rsidR="0080642E" w:rsidRPr="0080642E" w:rsidRDefault="0080642E" w:rsidP="0080642E">
      <w:pPr>
        <w:keepNext/>
        <w:keepLines/>
        <w:spacing w:after="0"/>
        <w:ind w:left="10" w:right="309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Тематический. Тема: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0642E">
        <w:rPr>
          <w:rFonts w:ascii="Times New Roman CYR" w:eastAsia="Calibri" w:hAnsi="Times New Roman CYR" w:cs="Times New Roman CYR"/>
          <w:sz w:val="28"/>
          <w:szCs w:val="28"/>
        </w:rPr>
        <w:t>Патриотическое воспитание в ДОУ</w:t>
      </w: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</w:t>
      </w:r>
    </w:p>
    <w:p w:rsidR="0080642E" w:rsidRPr="0080642E" w:rsidRDefault="0080642E" w:rsidP="0080642E">
      <w:pPr>
        <w:spacing w:after="10" w:line="269" w:lineRule="auto"/>
        <w:ind w:left="2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Тематический. Тема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80642E">
        <w:rPr>
          <w:rFonts w:ascii="Times New Roman" w:eastAsia="Calibri" w:hAnsi="Times New Roman" w:cs="Times New Roman"/>
          <w:sz w:val="28"/>
          <w:szCs w:val="28"/>
        </w:rPr>
        <w:t xml:space="preserve">Состояние </w:t>
      </w:r>
      <w:proofErr w:type="spellStart"/>
      <w:r w:rsidRPr="0080642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0642E">
        <w:rPr>
          <w:rFonts w:ascii="Times New Roman" w:eastAsia="Calibri" w:hAnsi="Times New Roman" w:cs="Times New Roman"/>
          <w:sz w:val="28"/>
          <w:szCs w:val="28"/>
        </w:rPr>
        <w:t>-образовательной работы по развитию речи детей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материал. Методическое сопровождение реализации ФОП соответствует профессиональным потребностям педагогических работников, специфике условий осуществления образовательного процесса.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работа в дошкольной организации — часть системы непрерывного образования воспитателей. Цели методической работы: освоение наиболее рациональных методов и приемов обучения и воспитания дошкольников;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повышение уровня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общедидактической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методической подготовленности педагога к организации и ведению образовательной деятельности; обмен опытом между членами педагогического коллектива, выявление и пропаганда актуального педагогического опыта. Методическая работа ориентирована на достижение и поддержание высокого качества образовательного процесса; содействует развитию у педагогов навыков анализа, теоретических и экспериментальных исследований. 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был обобщен опыт работы МО: </w:t>
      </w:r>
    </w:p>
    <w:p w:rsidR="0080642E" w:rsidRPr="0080642E" w:rsidRDefault="0080642E" w:rsidP="0080642E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80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МО № 3</w:t>
      </w: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064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</w:t>
      </w:r>
      <w:r w:rsidRPr="0080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80642E">
        <w:rPr>
          <w:rFonts w:ascii="Times New Roman" w:eastAsia="Calibri" w:hAnsi="Times New Roman" w:cs="Times New Roman"/>
          <w:sz w:val="28"/>
          <w:szCs w:val="28"/>
        </w:rPr>
        <w:t>Воспитание нравственно-патриотических чувств у детей дошкольного возраста через ознакомление с  природой родного края</w:t>
      </w:r>
      <w:r w:rsidRPr="0080642E"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42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80642E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повышения профессионального уровня по воспитанию нравственно-патриотических чувств у детей дошкольного возраста через ознакомление с природой родного края</w:t>
      </w:r>
      <w:r w:rsidRPr="0080642E"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</w:rPr>
        <w:t xml:space="preserve">, </w:t>
      </w:r>
      <w:r w:rsidRPr="0080642E">
        <w:rPr>
          <w:rFonts w:ascii="Times New Roman" w:eastAsia="Calibri" w:hAnsi="Times New Roman" w:cs="Times New Roman"/>
          <w:sz w:val="28"/>
          <w:szCs w:val="28"/>
        </w:rPr>
        <w:t>изучение, обобщение и распространение передового педагогического опыта</w:t>
      </w:r>
    </w:p>
    <w:p w:rsidR="0080642E" w:rsidRPr="0080642E" w:rsidRDefault="0080642E" w:rsidP="008064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0642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1.Доклад: «</w:t>
      </w:r>
      <w:r w:rsidRPr="008064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Нравственно-патриотическое воспитание через нетрадиционные техники рисования природы родного края</w:t>
      </w:r>
      <w:r w:rsidRPr="0080642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</w:t>
      </w:r>
    </w:p>
    <w:p w:rsidR="0080642E" w:rsidRPr="0080642E" w:rsidRDefault="0080642E" w:rsidP="0080642E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42E">
        <w:rPr>
          <w:rFonts w:ascii="Times New Roman" w:eastAsia="Calibri" w:hAnsi="Times New Roman" w:cs="Times New Roman"/>
          <w:sz w:val="28"/>
          <w:szCs w:val="28"/>
        </w:rPr>
        <w:t xml:space="preserve">2. Экологическая </w:t>
      </w:r>
      <w:proofErr w:type="gramStart"/>
      <w:r w:rsidRPr="0080642E">
        <w:rPr>
          <w:rFonts w:ascii="Times New Roman" w:eastAsia="Calibri" w:hAnsi="Times New Roman" w:cs="Times New Roman"/>
          <w:sz w:val="28"/>
          <w:szCs w:val="28"/>
        </w:rPr>
        <w:t>операция  «</w:t>
      </w:r>
      <w:proofErr w:type="gramEnd"/>
      <w:r w:rsidRPr="0080642E">
        <w:rPr>
          <w:rFonts w:ascii="Times New Roman" w:eastAsia="Calibri" w:hAnsi="Times New Roman" w:cs="Times New Roman"/>
          <w:sz w:val="28"/>
          <w:szCs w:val="28"/>
        </w:rPr>
        <w:t>Они остались зимовать, мы им будем помогать»</w:t>
      </w:r>
    </w:p>
    <w:p w:rsidR="0080642E" w:rsidRPr="0080642E" w:rsidRDefault="0080642E" w:rsidP="0080642E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42E">
        <w:rPr>
          <w:rFonts w:ascii="Times New Roman" w:eastAsia="Calibri" w:hAnsi="Times New Roman" w:cs="Times New Roman"/>
          <w:sz w:val="28"/>
          <w:szCs w:val="28"/>
        </w:rPr>
        <w:t>3. Консультация «Музыка, как одно из средств нравственно-патриотического воспитания дошкольников»</w:t>
      </w:r>
    </w:p>
    <w:p w:rsidR="0080642E" w:rsidRPr="0080642E" w:rsidRDefault="0080642E" w:rsidP="008064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642E">
        <w:rPr>
          <w:rFonts w:ascii="Times New Roman" w:eastAsia="Times New Roman" w:hAnsi="Times New Roman" w:cs="Times New Roman"/>
          <w:sz w:val="28"/>
          <w:szCs w:val="28"/>
        </w:rPr>
        <w:t>4. Мастер-</w:t>
      </w:r>
      <w:proofErr w:type="gramStart"/>
      <w:r w:rsidRPr="0080642E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 w:rsidRPr="0080642E"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gramEnd"/>
      <w:r w:rsidRPr="0080642E">
        <w:rPr>
          <w:rFonts w:ascii="Times New Roman" w:eastAsia="Calibri" w:hAnsi="Times New Roman" w:cs="Times New Roman"/>
          <w:sz w:val="28"/>
          <w:szCs w:val="28"/>
        </w:rPr>
        <w:t>Сюжетно-ролевая игра как средство патриотического воспитания</w:t>
      </w:r>
      <w:r w:rsidRPr="0080642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0642E" w:rsidRPr="0080642E" w:rsidRDefault="0080642E" w:rsidP="00806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(итоговое) МО №4</w:t>
      </w:r>
    </w:p>
    <w:p w:rsidR="0080642E" w:rsidRPr="0080642E" w:rsidRDefault="0080642E" w:rsidP="00806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4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 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 методического объединения воспитателей за  2022-2023 учебный год»</w:t>
      </w:r>
    </w:p>
    <w:p w:rsidR="0080642E" w:rsidRPr="0080642E" w:rsidRDefault="0080642E" w:rsidP="0080642E">
      <w:pPr>
        <w:spacing w:after="10" w:line="269" w:lineRule="auto"/>
        <w:ind w:left="12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Заседание № 1</w:t>
      </w:r>
    </w:p>
    <w:p w:rsidR="0080642E" w:rsidRPr="0080642E" w:rsidRDefault="0080642E" w:rsidP="0080642E">
      <w:pPr>
        <w:spacing w:after="10" w:line="269" w:lineRule="auto"/>
        <w:ind w:left="12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«Начало учебного года»</w:t>
      </w:r>
    </w:p>
    <w:p w:rsidR="0080642E" w:rsidRPr="0080642E" w:rsidRDefault="0080642E" w:rsidP="0080642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642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Заседание № 2</w:t>
      </w:r>
    </w:p>
    <w:p w:rsidR="0080642E" w:rsidRPr="0080642E" w:rsidRDefault="0080642E" w:rsidP="0080642E">
      <w:pPr>
        <w:tabs>
          <w:tab w:val="left" w:pos="60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642E">
        <w:rPr>
          <w:rFonts w:ascii="Times New Roman" w:eastAsia="Calibri" w:hAnsi="Times New Roman" w:cs="Times New Roman"/>
          <w:sz w:val="28"/>
          <w:szCs w:val="28"/>
        </w:rPr>
        <w:t xml:space="preserve"> «Культура здоровья и гигиеническая культура – средство формирования здорового образа жизни детей»</w:t>
      </w:r>
    </w:p>
    <w:p w:rsidR="0080642E" w:rsidRPr="0080642E" w:rsidRDefault="0080642E" w:rsidP="0080642E">
      <w:pPr>
        <w:spacing w:after="18"/>
        <w:ind w:left="8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Проведены консультации с педагогами по годовым задачам ДОУ: 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«Нравственно-патриотическое воспитание в ДОУ»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2.«Проблемы формирования нравственных ценностей у детей дошкольного возраста»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3.«</w:t>
      </w:r>
      <w:r w:rsidRPr="00806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любви к родному краю через ознакомление детей с природой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4.«</w:t>
      </w:r>
      <w:r w:rsidRPr="00806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Знакомим дошкольников с пожарной безопасностью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</w:t>
      </w:r>
      <w:r w:rsidRPr="00806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эмоционально – нравственной сферы и навыков общения у детей дошкольного возраста</w:t>
      </w:r>
      <w:r w:rsidRPr="008064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6.«Создание условий для двигательной деятельности детей»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7.«</w:t>
      </w:r>
      <w:r w:rsidRPr="00806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ЛОП в ДОУ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8.«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семейных фотографий на занятиях по развитию связного речевого высказывания у детей дошкольного возраста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9.«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продуктивной деятельности на развитие речи детей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10.«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устного народного творчества на развитие речи детей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11.«Духовно нравственное патриотическое воспитание в ДОУ»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– практикум: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в речевом развитии детей дошкольного возраста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42E" w:rsidRPr="0080642E" w:rsidRDefault="0080642E" w:rsidP="008064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642E">
        <w:rPr>
          <w:rFonts w:ascii="Times New Roman" w:eastAsia="Calibri" w:hAnsi="Times New Roman" w:cs="Times New Roman"/>
          <w:b/>
          <w:sz w:val="28"/>
          <w:szCs w:val="28"/>
        </w:rPr>
        <w:t xml:space="preserve">Круглый стол: 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сохранения традиций в воспитании патриотизма детей дошкольного возраста»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Круглый стол: 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подвижных игр на прогулке</w:t>
      </w: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 кубиков</w:t>
      </w:r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мякишей в развитии речи детей»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педагоги в ходе открытых мероприятий по организации образовательной деятельности представляют коллегам опыт работы по использованию различных форм и методов организации детской деятельности.</w:t>
      </w:r>
    </w:p>
    <w:p w:rsidR="0080642E" w:rsidRPr="0080642E" w:rsidRDefault="0080642E" w:rsidP="0080642E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64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Открытый просмотр 00Д по познавательному развитию ПДД на тему: «Улица»</w:t>
      </w:r>
    </w:p>
    <w:p w:rsidR="0080642E" w:rsidRPr="0080642E" w:rsidRDefault="0080642E" w:rsidP="008064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64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Открытый просмотр 00Д по развитию речи на тему: «Моя семья» </w:t>
      </w:r>
      <w:proofErr w:type="gramStart"/>
      <w:r w:rsidRPr="0080642E">
        <w:rPr>
          <w:rFonts w:ascii="Times New Roman" w:eastAsia="Calibri" w:hAnsi="Times New Roman" w:cs="Times New Roman"/>
          <w:sz w:val="28"/>
          <w:szCs w:val="28"/>
        </w:rPr>
        <w:t>старшая  группа</w:t>
      </w:r>
      <w:proofErr w:type="gramEnd"/>
      <w:r w:rsidRPr="0080642E">
        <w:rPr>
          <w:rFonts w:ascii="Times New Roman" w:eastAsia="Calibri" w:hAnsi="Times New Roman" w:cs="Times New Roman"/>
          <w:sz w:val="28"/>
          <w:szCs w:val="28"/>
        </w:rPr>
        <w:t xml:space="preserve"> «Непоседы»</w:t>
      </w:r>
    </w:p>
    <w:p w:rsidR="0080642E" w:rsidRPr="0080642E" w:rsidRDefault="0080642E" w:rsidP="0080642E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64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Открытый просмотр 00Д по развитию речи на тему: «В гостях у сказочного леса»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64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средней группе «Колобок»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просмотр по познавательному развитию (ФЭМП) в средней группе 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Выстроить систему методической работы можно на основе анализа достигнутых результатов ДОУ: результатов образовательного процесса, уровня педагогического мастерства и квалификации педагогов, конкретных интересов, потребностей и запросов воспитателей. Для руководителя всегда актуален поиск и выбор оптимального варианта методической работы. При этом необходимо учитывать разносторонний характер ее содержания и разнообразие форм и методов работы с кадрами.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методической работы в дошкольном образовательном учреждении определяется в соответствии с задачами годового плана учреждения и основной образовательной программой ДОУ. Для реализации поставленных задач с педагогами использовались разнообразные формы организации методической работы. Все формы можно представить в виде двух взаимосвязанных групп: </w:t>
      </w:r>
    </w:p>
    <w:p w:rsidR="0080642E" w:rsidRPr="0080642E" w:rsidRDefault="0080642E" w:rsidP="0080642E">
      <w:pPr>
        <w:numPr>
          <w:ilvl w:val="0"/>
          <w:numId w:val="5"/>
        </w:numPr>
        <w:spacing w:after="10" w:line="269" w:lineRule="auto"/>
        <w:ind w:right="1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формы методической работы (педагогические советы, семинары, практикумы, мастер-классы, консультации, творческие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открытые просмотры, работа по единым методическим темам, деловые игры и т.д.); </w:t>
      </w:r>
    </w:p>
    <w:p w:rsidR="0080642E" w:rsidRPr="0080642E" w:rsidRDefault="0080642E" w:rsidP="0080642E">
      <w:pPr>
        <w:numPr>
          <w:ilvl w:val="0"/>
          <w:numId w:val="5"/>
        </w:numPr>
        <w:spacing w:after="62" w:line="269" w:lineRule="auto"/>
        <w:ind w:right="1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формы методической работы (самообразование, индивидуальные консультации, собеседования, наставничество и т.д.). </w:t>
      </w:r>
    </w:p>
    <w:p w:rsidR="0080642E" w:rsidRPr="0080642E" w:rsidRDefault="0080642E" w:rsidP="0080642E">
      <w:pPr>
        <w:spacing w:after="10" w:line="269" w:lineRule="auto"/>
        <w:ind w:left="103" w:right="156"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Формы методической работы с педагогическими кадрами могут быть систематическими и эпизодическими, групповыми и индивидуальными. Все они проводятся с учетом категории педагогов, уровня их подготовленности, стажа работы, образования и дополняют друг друга. </w:t>
      </w:r>
    </w:p>
    <w:p w:rsidR="0080642E" w:rsidRPr="0080642E" w:rsidRDefault="0080642E" w:rsidP="0080642E">
      <w:pPr>
        <w:spacing w:after="10" w:line="269" w:lineRule="auto"/>
        <w:ind w:left="103" w:right="15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работе по повышению профессионального мастерства отводится самообразованию педагога. </w:t>
      </w:r>
    </w:p>
    <w:p w:rsidR="0080642E" w:rsidRPr="0080642E" w:rsidRDefault="0080642E" w:rsidP="0080642E">
      <w:pPr>
        <w:spacing w:after="1" w:line="277" w:lineRule="auto"/>
        <w:ind w:left="103" w:right="15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Темы для самообразования подбираются с учетом индивидуального опыта, профессионального мастерства и интереса каждого воспитателя. Они всегда связаны с прогнозируемым результатом и направлены на достижение качественно новых результатов работы. Организация самообразования педагогов является гибкой, что позволяет каждому педагогу активно включать всю работу по самообразованию в педагогический процесс ДОУ. При этом особое внимание уделяется последовательности действий и постепенности в решении задач. В индивидуальной беседе с воспитателем определяется, какая проблема ему интересна или в чем он испытывает затруднения, что нового есть в педагогической практике. Определяется актуальность выбранной или предложенной темы.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" w:line="277" w:lineRule="auto"/>
        <w:ind w:left="103" w:right="15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Современное общество предъявляет высокие требования к педагогам дошкольных образовательных учреждений, исходя, из которых он должен строить образовательный процесс так, чтобы не только учитывались способности и возможности воспитанников, но и осуществлялось максимальное развитие их личности.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51" w:line="277" w:lineRule="auto"/>
        <w:ind w:left="103" w:right="15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разных инновационных педагогических технологий открывает новые возможности воспитания и развития дошкольников, позволяет предвидеть результаты, достичь этих результатов, раскрыть перспективы развития ребенка - дошкольника. Для того, чтобы эффективно использовать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 </w:t>
      </w:r>
      <w:r w:rsidRPr="00806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образовательном процессе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 проходят курсы повышения квалификации, обучающие семинары и </w:t>
      </w:r>
      <w:proofErr w:type="spell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42E" w:rsidRPr="0080642E" w:rsidRDefault="0080642E" w:rsidP="0080642E">
      <w:pPr>
        <w:keepNext/>
        <w:keepLines/>
        <w:spacing w:after="0"/>
        <w:ind w:left="259" w:hanging="27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_Toc63406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Библиотечно-информационное обеспечение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8"/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обеспечение не полностью соответствует ФОП ДО ДОУ. За 2023 год количество наглядных пособий не приобреталось. В следующем году планируется пополнить учреждение учебно-методическими пособиями.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Информационное обеспечение образовательного процесса ДОУ включает: </w:t>
      </w:r>
      <w:proofErr w:type="gram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1.Программное</w:t>
      </w:r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имеющихся компьютеров позволяет работать с текстовыми редакторами, с Интернет- ресурсами; </w:t>
      </w:r>
    </w:p>
    <w:p w:rsidR="0080642E" w:rsidRPr="0080642E" w:rsidRDefault="0080642E" w:rsidP="0080642E">
      <w:pPr>
        <w:spacing w:after="44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 целью взаимодействия между участниками образовательного процесса (педагог, родители, дети) и обеспечения открытости и доступности информации о деятельности дошкольного образовательного учреждения для заинтересованных лиц создан сайт ДОУ, на котором размещена информация, определенная законодательством Информация на сайте </w:t>
      </w:r>
      <w:proofErr w:type="gram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обновляется. В ДОУ имеется локальная сеть, выход в Интернет, электронная почта.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имеется библиотека методической и художественной литературы для детей (сказки, стихи, рассказы отечественных и зарубежных писателей), научно-популярная литература, репродукции картин, иллюстративный материал, дидактические пособия, демонстрационный и раздаточный материал.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методическом кабинете имеется методическая литература по направлениям развития. Учет ведется с помощью журнала учета методической и художественной литературы. Для информационного обеспечения введения ФОП ДО созданы информационные стенды для педагогов и родителей воспитанников, с периодически обновляющимися материалами.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библиотечно-информационное обеспечение образовательного процесса в целом соответствует предъявляемым требованиям. Имеется необходимость оснащения техническими средствами информационного обеспечения групп ДОУ и пополнения дидактической и методической литературой в соответствии требованиями ФОП ДО. </w:t>
      </w:r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42E" w:rsidRPr="0080642E" w:rsidRDefault="0080642E" w:rsidP="0080642E">
      <w:pPr>
        <w:keepNext/>
        <w:keepLines/>
        <w:spacing w:after="0"/>
        <w:ind w:left="264" w:hanging="27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Toc63407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материально – технической базы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9"/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введен в эксплуатацию 2011году, рассчитан на 50 мест.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расположен в типовом здании, площадью 1369,0 </w:t>
      </w:r>
      <w:proofErr w:type="spellStart"/>
      <w:proofErr w:type="gram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необходимыми коммуникациями: есть водопровод, канализация, центральное отопление.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детского сада имеет огражденную территорию с озеленением, имеется наружное электрическое освещение.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постепенно пополняется современным игровым оборудованием, современными информационными стендами.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созданы условия для разных видов детской деятельности: игровой, изобразительной, познавательной, конструктивной, экспериментальной.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созданы все необходимые условия для обеспечения безопасности воспитанников и сотрудников. Обеспечение условий безопасности выполняется локальными нормативно правовыми документами: приказами, инструкциями, положениями. В течение 2023 года поддерживались в состоянии постоянной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готовности первичные средства пожаротушения: огнетушители, пожарные гидранты (проверка пожарных гидрантов), система автоматической пожарной сигнализации (проверка работоспособности специализированной организацией раз в месяц), проверены наружные пожарные лестницы. Соблюдаются требования к содержанию эвакуационных выходов.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антитеррористической защищенности в учреждении установлена система кнопки тревожной сигнализации. Ограждение территории ДОУ находится в удовлетворительном состоянии. В ДОУ имеется видеонаблюдение.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травматизму, пожарной безопасности, паводкам. Ежедневно осуществляется контроль с целью своевременного устранения причин, несущих угрозу жизни и здоровью воспитанников и сотрудников.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учебном году учреждение планомерно работало над укреплением материально- технической базы с целью охраны жизни и здоровья детей и сотрудников. </w:t>
      </w:r>
    </w:p>
    <w:p w:rsidR="0080642E" w:rsidRPr="0080642E" w:rsidRDefault="0080642E" w:rsidP="0080642E">
      <w:pPr>
        <w:spacing w:after="1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42E" w:rsidRPr="0080642E" w:rsidRDefault="0080642E" w:rsidP="0080642E">
      <w:pPr>
        <w:keepNext/>
        <w:keepLines/>
        <w:spacing w:after="0"/>
        <w:ind w:left="490" w:hanging="27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_Toc63408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Функционирование внутренней системы оценки качества образования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0"/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216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проводятся внешняя оценка 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 В детском саду используются эффективные формы контроля: </w:t>
      </w:r>
    </w:p>
    <w:p w:rsidR="0080642E" w:rsidRPr="0080642E" w:rsidRDefault="0080642E" w:rsidP="0080642E">
      <w:pPr>
        <w:spacing w:after="10" w:line="269" w:lineRule="auto"/>
        <w:ind w:left="216" w:right="1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мониторинга: управленческий, медицинский, педагогический, 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состояния здоровья детей,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 детском саду начинается с руководителя, проходит через все структурные подразделения и направлен на следующие объекты: </w:t>
      </w:r>
    </w:p>
    <w:p w:rsidR="0080642E" w:rsidRPr="0080642E" w:rsidRDefault="0080642E" w:rsidP="0080642E">
      <w:pPr>
        <w:spacing w:after="10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и укрепление здоровья воспитанников, </w:t>
      </w:r>
    </w:p>
    <w:p w:rsidR="0080642E" w:rsidRPr="0080642E" w:rsidRDefault="0080642E" w:rsidP="0080642E">
      <w:pPr>
        <w:spacing w:after="64" w:line="269" w:lineRule="auto"/>
        <w:ind w:left="216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процесс,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кадры, аттестация педагога, повышение квалификации,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социумом,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административно-хозяйственная и финансовая деятельность,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детей,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безопасности и охрана труда работников и жизни воспитанников.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контроля рассматриваются на общих собраниях работников, педагогических советах.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 </w:t>
      </w:r>
    </w:p>
    <w:p w:rsidR="0080642E" w:rsidRPr="0080642E" w:rsidRDefault="0080642E" w:rsidP="0080642E">
      <w:pPr>
        <w:spacing w:after="17"/>
        <w:ind w:left="10" w:right="9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оценка осуществляется мониторингом, контрольными мероприятиями.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годовым планом был осуществлен контроль итоговый, тематический, оперативный, взаимопроверки организованной образовательной деятельности.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проверка старшей группы. - Уровень освоения ФОП и готовности к школьному обучению </w:t>
      </w:r>
    </w:p>
    <w:p w:rsidR="0080642E" w:rsidRPr="0080642E" w:rsidRDefault="0080642E" w:rsidP="0080642E">
      <w:pPr>
        <w:spacing w:after="10" w:line="269" w:lineRule="auto"/>
        <w:ind w:left="103" w:right="7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организованной образовательной деятельности в пяти образовательных областях. </w:t>
      </w:r>
    </w:p>
    <w:p w:rsidR="0080642E" w:rsidRPr="0080642E" w:rsidRDefault="0080642E" w:rsidP="0080642E">
      <w:pPr>
        <w:spacing w:after="10" w:line="269" w:lineRule="auto"/>
        <w:ind w:left="103" w:right="7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80642E" w:rsidRPr="0080642E" w:rsidRDefault="0080642E" w:rsidP="0080642E">
      <w:pPr>
        <w:spacing w:after="150"/>
        <w:ind w:left="1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keepNext/>
        <w:keepLines/>
        <w:spacing w:after="67"/>
        <w:ind w:left="536" w:hanging="41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_Toc63409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медицинского обеспечения образовательного процесса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1"/>
    </w:p>
    <w:p w:rsidR="0080642E" w:rsidRPr="0080642E" w:rsidRDefault="0080642E" w:rsidP="0080642E">
      <w:pPr>
        <w:spacing w:after="39"/>
        <w:ind w:left="5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824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детей ДОУ осуществляется медсестрой ДОУ.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Оздоровительная работа в ДОУ проводится на основе нормативно – правовых документов: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№ 52 «О санитарно-эпидемиологическом благополучии населения». </w:t>
      </w:r>
    </w:p>
    <w:p w:rsidR="0080642E" w:rsidRPr="0080642E" w:rsidRDefault="0080642E" w:rsidP="0080642E">
      <w:pPr>
        <w:spacing w:after="10" w:line="269" w:lineRule="auto"/>
        <w:ind w:left="103" w:right="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064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создан комплекс гигиенических, психолого-педагогических и физкультурно- оздоровительных системных мер, обеспечивающих ребенку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психическое и физическое благополучие, комфортную моральную и бытовую среду.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занятий с детьми имеется оборудование. В группах имеются спортивные уголки, разнообразного спортивно-игрового оборудования.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проводятся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проводится утренняя гимнастика, закаливание, подвижные игры на прогулке, физкультминутки на занятиях, физкультурные праздники и развлечения.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 </w:t>
      </w:r>
    </w:p>
    <w:p w:rsidR="0080642E" w:rsidRPr="0080642E" w:rsidRDefault="0080642E" w:rsidP="0080642E">
      <w:pPr>
        <w:spacing w:after="10" w:line="269" w:lineRule="auto"/>
        <w:ind w:left="103" w:right="56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проводились консультации «Адаптация ребенка в ДОУ», «Правила и основы здорового образа жизни для детей дошкольного возраста», «Как одеть ребенка в детский сад», «Профилактика педикулеза в ДОУ», оформлялись стенды с материалами на тему профилактики и предотвращения инфекционных заболеваний, оказанию первой помощи. </w:t>
      </w:r>
    </w:p>
    <w:p w:rsidR="0080642E" w:rsidRPr="0080642E" w:rsidRDefault="0080642E" w:rsidP="0080642E">
      <w:pPr>
        <w:spacing w:after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организовано медицинское обслуживание воспитанников и сотрудников, физкультурно-оздоровительная работа</w:t>
      </w:r>
    </w:p>
    <w:p w:rsidR="0080642E" w:rsidRPr="0080642E" w:rsidRDefault="0080642E" w:rsidP="0080642E">
      <w:pPr>
        <w:keepNext/>
        <w:keepLines/>
        <w:spacing w:after="0"/>
        <w:ind w:left="403" w:hanging="41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_Toc63410"/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условий для организации питания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2"/>
    </w:p>
    <w:p w:rsidR="0080642E" w:rsidRPr="0080642E" w:rsidRDefault="0080642E" w:rsidP="00806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организовано 4-х-разовое питание. Для организации питания были заключены договоры с поставщиками на поставку продуктов. Все продукты сопровождаются </w:t>
      </w:r>
      <w:proofErr w:type="gramStart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сертификатами  качества</w:t>
      </w:r>
      <w:proofErr w:type="gramEnd"/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642E" w:rsidRPr="0080642E" w:rsidRDefault="0080642E" w:rsidP="0080642E">
      <w:pPr>
        <w:spacing w:after="4" w:line="268" w:lineRule="auto"/>
        <w:ind w:left="10" w:right="165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Пищеблок оснащен всем необходимым для приготовления пищи оборудованием и уборочным инвентарем. Блюда готовятся в соответствии с санитарно-гигиеническими требованиями и нормами. </w:t>
      </w:r>
    </w:p>
    <w:p w:rsidR="0080642E" w:rsidRPr="0080642E" w:rsidRDefault="0080642E" w:rsidP="0080642E">
      <w:pPr>
        <w:spacing w:after="10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примерное 10-дневное меню, утвержденное заведующей ДОУ. Меню по дням недели разнообразное, разработано с учетом физиологических потребностей детей в калорийности и пищевых веществах. </w:t>
      </w:r>
    </w:p>
    <w:p w:rsidR="0080642E" w:rsidRPr="0080642E" w:rsidRDefault="0080642E" w:rsidP="0080642E">
      <w:pPr>
        <w:spacing w:after="55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питании детей доводится до родителей, меню размещается на стенде в приемной. </w:t>
      </w:r>
    </w:p>
    <w:p w:rsidR="0080642E" w:rsidRPr="0080642E" w:rsidRDefault="0080642E" w:rsidP="0080642E">
      <w:pPr>
        <w:spacing w:after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42E" w:rsidRPr="0080642E" w:rsidRDefault="0080642E" w:rsidP="0080642E">
      <w:pPr>
        <w:spacing w:after="35" w:line="269" w:lineRule="auto"/>
        <w:ind w:left="103" w:right="15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Выводы: </w:t>
      </w:r>
      <w:r w:rsidRPr="0080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организовано питание воспитанников в соответствии с санитарно- гигиеническими нормами и правилами. </w:t>
      </w:r>
    </w:p>
    <w:p w:rsidR="0080642E" w:rsidRPr="0080642E" w:rsidRDefault="0080642E" w:rsidP="0080642E">
      <w:pPr>
        <w:spacing w:after="65"/>
        <w:ind w:left="373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0642E" w:rsidRPr="0080642E" w:rsidRDefault="0080642E" w:rsidP="0080642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06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proofErr w:type="spellStart"/>
      <w:r w:rsidRPr="008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80642E" w:rsidRPr="0080642E" w:rsidRDefault="0080642E" w:rsidP="0080642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ГБДОУ «</w:t>
      </w:r>
      <w:r w:rsidRPr="0080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№1 «Ромашка» </w:t>
      </w:r>
      <w:proofErr w:type="spellStart"/>
      <w:r w:rsidRPr="0080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с.Сары</w:t>
      </w:r>
      <w:proofErr w:type="spellEnd"/>
      <w:r w:rsidRPr="0080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-Су</w:t>
      </w:r>
    </w:p>
    <w:p w:rsidR="0080642E" w:rsidRPr="0080642E" w:rsidRDefault="0080642E" w:rsidP="0080642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0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2023 год</w:t>
      </w:r>
    </w:p>
    <w:tbl>
      <w:tblPr>
        <w:tblW w:w="9639" w:type="dxa"/>
        <w:tblInd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6515"/>
        <w:gridCol w:w="2126"/>
      </w:tblGrid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98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полного дня (12 часов)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98человек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воспитанников в возрасте от 3 до 6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88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98 человек</w:t>
            </w:r>
          </w:p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полного дня (12 часов)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98 человек</w:t>
            </w:r>
          </w:p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человека</w:t>
            </w:r>
          </w:p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1,02%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человека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освоению федеральной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1 человек</w:t>
            </w:r>
          </w:p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1,02%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человек</w:t>
            </w:r>
          </w:p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1,02%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4,5день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 человека</w:t>
            </w:r>
          </w:p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66,6%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 человека</w:t>
            </w:r>
          </w:p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66,6%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 человека</w:t>
            </w:r>
          </w:p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33,3%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 человека</w:t>
            </w:r>
          </w:p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33,3%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7 человек </w:t>
            </w:r>
          </w:p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77,7%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4 человек </w:t>
            </w:r>
          </w:p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44,4%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 человека </w:t>
            </w:r>
          </w:p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33,3%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человек</w:t>
            </w:r>
          </w:p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 человек</w:t>
            </w:r>
          </w:p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77,7%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человек</w:t>
            </w:r>
          </w:p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человек</w:t>
            </w:r>
          </w:p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 человек</w:t>
            </w:r>
          </w:p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40,7%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человек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642E" w:rsidRPr="0080642E" w:rsidTr="00B41D56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0642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2E" w:rsidRPr="0080642E" w:rsidRDefault="0080642E" w:rsidP="00806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2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0642E" w:rsidRDefault="0080642E"/>
    <w:p w:rsidR="0080642E" w:rsidRDefault="0080642E"/>
    <w:p w:rsidR="0080642E" w:rsidRDefault="0080642E"/>
    <w:p w:rsidR="0080642E" w:rsidRDefault="0080642E"/>
    <w:p w:rsidR="0080642E" w:rsidRDefault="0080642E"/>
    <w:p w:rsidR="0080642E" w:rsidRDefault="0080642E"/>
    <w:p w:rsidR="0080642E" w:rsidRDefault="0080642E"/>
    <w:p w:rsidR="0080642E" w:rsidRDefault="0080642E"/>
    <w:p w:rsidR="0080642E" w:rsidRDefault="0080642E"/>
    <w:p w:rsidR="0080642E" w:rsidRDefault="0080642E"/>
    <w:p w:rsidR="0080642E" w:rsidRDefault="0080642E"/>
    <w:p w:rsidR="0080642E" w:rsidRDefault="0080642E"/>
    <w:p w:rsidR="0080642E" w:rsidRDefault="0080642E">
      <w:r w:rsidRPr="0080642E">
        <w:rPr>
          <w:noProof/>
          <w:lang w:eastAsia="ru-RU"/>
        </w:rPr>
        <w:lastRenderedPageBreak/>
        <w:drawing>
          <wp:inline distT="0" distB="0" distL="0" distR="0" wp14:anchorId="7B31C99C" wp14:editId="40105DEF">
            <wp:extent cx="5940425" cy="8168005"/>
            <wp:effectExtent l="0" t="0" r="3175" b="4445"/>
            <wp:docPr id="4" name="Рисунок 4" descr="C:\Users\User\Pictures\2024-04-15 самооб\само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4-15 самооб\самоо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2E" w:rsidRDefault="0080642E"/>
    <w:p w:rsidR="0080642E" w:rsidRDefault="0080642E"/>
    <w:p w:rsidR="0080642E" w:rsidRDefault="0080642E">
      <w:bookmarkStart w:id="13" w:name="_GoBack"/>
      <w:bookmarkEnd w:id="13"/>
    </w:p>
    <w:sectPr w:rsidR="0080642E" w:rsidSect="008064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B71"/>
    <w:multiLevelType w:val="hybridMultilevel"/>
    <w:tmpl w:val="3ED26740"/>
    <w:lvl w:ilvl="0" w:tplc="7C10E04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C1D66">
      <w:start w:val="1"/>
      <w:numFmt w:val="bullet"/>
      <w:lvlText w:val="o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C0F5A">
      <w:start w:val="1"/>
      <w:numFmt w:val="bullet"/>
      <w:lvlText w:val="▪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6B6A0">
      <w:start w:val="1"/>
      <w:numFmt w:val="bullet"/>
      <w:lvlText w:val="•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EFE48">
      <w:start w:val="1"/>
      <w:numFmt w:val="bullet"/>
      <w:lvlText w:val="o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65182">
      <w:start w:val="1"/>
      <w:numFmt w:val="bullet"/>
      <w:lvlText w:val="▪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6BAB2">
      <w:start w:val="1"/>
      <w:numFmt w:val="bullet"/>
      <w:lvlText w:val="•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8DFB4">
      <w:start w:val="1"/>
      <w:numFmt w:val="bullet"/>
      <w:lvlText w:val="o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E1CE8">
      <w:start w:val="1"/>
      <w:numFmt w:val="bullet"/>
      <w:lvlText w:val="▪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D7A4E"/>
    <w:multiLevelType w:val="hybridMultilevel"/>
    <w:tmpl w:val="853CD1E4"/>
    <w:lvl w:ilvl="0" w:tplc="947CF614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4BF92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CC237E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14F8C8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07988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AC7BE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62274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B22E44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E2DAA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42334"/>
    <w:multiLevelType w:val="hybridMultilevel"/>
    <w:tmpl w:val="93B85EF8"/>
    <w:lvl w:ilvl="0" w:tplc="CFD47646">
      <w:start w:val="1"/>
      <w:numFmt w:val="bullet"/>
      <w:lvlText w:val="-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368D988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95C01D2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5743D10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E5570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6A20AE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7E271A2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126362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4EE17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27AFB"/>
    <w:multiLevelType w:val="hybridMultilevel"/>
    <w:tmpl w:val="72941E08"/>
    <w:lvl w:ilvl="0" w:tplc="7CB0FA0C">
      <w:start w:val="1"/>
      <w:numFmt w:val="bullet"/>
      <w:lvlText w:val="•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EABCA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A9B04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FAB72C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67588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2D27A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C0D76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8AD40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ECCC2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76C35"/>
    <w:multiLevelType w:val="hybridMultilevel"/>
    <w:tmpl w:val="18D29674"/>
    <w:lvl w:ilvl="0" w:tplc="70A266F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AA0A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18B9D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1A689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0ACCE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80E6B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A66C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81C5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EEFB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9160F"/>
    <w:multiLevelType w:val="hybridMultilevel"/>
    <w:tmpl w:val="E3BC39F0"/>
    <w:lvl w:ilvl="0" w:tplc="050276F6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426F2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6C84E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04222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63948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81F7C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E881A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C2C2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45ACE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65076"/>
    <w:multiLevelType w:val="hybridMultilevel"/>
    <w:tmpl w:val="FF68D6D0"/>
    <w:lvl w:ilvl="0" w:tplc="9A30A1BE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80810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C214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B854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A194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AF280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E72A8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8D1DC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E4F8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C91F43"/>
    <w:multiLevelType w:val="hybridMultilevel"/>
    <w:tmpl w:val="8EA24BB2"/>
    <w:lvl w:ilvl="0" w:tplc="89A86502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FD"/>
    <w:rsid w:val="005909D3"/>
    <w:rsid w:val="00701920"/>
    <w:rsid w:val="0080642E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9778"/>
  <w15:chartTrackingRefBased/>
  <w15:docId w15:val="{B5A18BED-2181-43A6-9F44-32D214F6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0642E"/>
    <w:pPr>
      <w:keepNext/>
      <w:keepLines/>
      <w:numPr>
        <w:numId w:val="7"/>
      </w:numPr>
      <w:spacing w:after="0"/>
      <w:ind w:left="10" w:right="26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0642E"/>
    <w:pPr>
      <w:keepNext/>
      <w:keepLines/>
      <w:spacing w:after="0"/>
      <w:ind w:left="10" w:right="263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0642E"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42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4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4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42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0642E"/>
    <w:pPr>
      <w:keepNext/>
      <w:keepLines/>
      <w:spacing w:before="40" w:after="0" w:line="269" w:lineRule="auto"/>
      <w:ind w:left="118" w:firstLine="705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42E"/>
  </w:style>
  <w:style w:type="paragraph" w:styleId="12">
    <w:name w:val="toc 1"/>
    <w:hidden/>
    <w:rsid w:val="0080642E"/>
    <w:pPr>
      <w:spacing w:after="261" w:line="269" w:lineRule="auto"/>
      <w:ind w:left="128" w:right="17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80642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642E"/>
    <w:pPr>
      <w:spacing w:after="0" w:line="240" w:lineRule="auto"/>
      <w:ind w:left="118" w:firstLine="705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42E"/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a5">
    <w:name w:val="No Spacing"/>
    <w:uiPriority w:val="1"/>
    <w:qFormat/>
    <w:rsid w:val="0080642E"/>
    <w:pPr>
      <w:spacing w:after="0" w:line="240" w:lineRule="auto"/>
      <w:ind w:left="118" w:firstLine="70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6">
    <w:name w:val="Strong"/>
    <w:basedOn w:val="a0"/>
    <w:uiPriority w:val="22"/>
    <w:qFormat/>
    <w:rsid w:val="0080642E"/>
    <w:rPr>
      <w:b/>
      <w:bCs/>
    </w:rPr>
  </w:style>
  <w:style w:type="paragraph" w:styleId="a7">
    <w:name w:val="header"/>
    <w:basedOn w:val="a"/>
    <w:link w:val="a8"/>
    <w:uiPriority w:val="99"/>
    <w:unhideWhenUsed/>
    <w:rsid w:val="0080642E"/>
    <w:pPr>
      <w:tabs>
        <w:tab w:val="center" w:pos="4677"/>
        <w:tab w:val="right" w:pos="9355"/>
      </w:tabs>
      <w:spacing w:after="0" w:line="240" w:lineRule="auto"/>
      <w:ind w:left="118" w:firstLine="70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642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9">
    <w:name w:val="line number"/>
    <w:basedOn w:val="a0"/>
    <w:uiPriority w:val="99"/>
    <w:semiHidden/>
    <w:unhideWhenUsed/>
    <w:rsid w:val="0080642E"/>
  </w:style>
  <w:style w:type="paragraph" w:styleId="aa">
    <w:name w:val="List Paragraph"/>
    <w:basedOn w:val="a"/>
    <w:uiPriority w:val="34"/>
    <w:qFormat/>
    <w:rsid w:val="0080642E"/>
    <w:pPr>
      <w:spacing w:after="10" w:line="269" w:lineRule="auto"/>
      <w:ind w:left="720" w:firstLine="705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410">
    <w:name w:val="Заголовок 4 Знак1"/>
    <w:basedOn w:val="a0"/>
    <w:link w:val="4"/>
    <w:uiPriority w:val="9"/>
    <w:semiHidden/>
    <w:rsid w:val="0080642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5664</Words>
  <Characters>32287</Characters>
  <Application>Microsoft Office Word</Application>
  <DocSecurity>0</DocSecurity>
  <Lines>269</Lines>
  <Paragraphs>75</Paragraphs>
  <ScaleCrop>false</ScaleCrop>
  <Company/>
  <LinksUpToDate>false</LinksUpToDate>
  <CharactersWithSpaces>37876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2024-04-15T12:38:00Z</dcterms:created>
  <dcterms:modified xsi:type="dcterms:W3CDTF">2024-04-15T12:57:00Z</dcterms:modified>
</cp:coreProperties>
</file>